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44"/>
          <w:szCs w:val="44"/>
        </w:rPr>
        <w:t>上  海  体  育  学  院</w:t>
      </w:r>
    </w:p>
    <w:p>
      <w:pPr>
        <w:spacing w:line="600" w:lineRule="exact"/>
        <w:jc w:val="center"/>
        <w:rPr>
          <w:rFonts w:hint="eastAsia" w:ascii="仿宋_GB2312" w:hAnsi="仿宋_GB2312" w:eastAsia="仿宋_GB2312" w:cs="仿宋_GB2312"/>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val="en-US" w:eastAsia="zh-CN"/>
        </w:rPr>
        <w:t>十二</w:t>
      </w:r>
      <w:r>
        <w:rPr>
          <w:rFonts w:hint="eastAsia" w:ascii="仿宋_GB2312" w:hAnsi="仿宋_GB2312" w:eastAsia="仿宋_GB2312" w:cs="仿宋_GB2312"/>
          <w:b/>
          <w:bCs/>
          <w:sz w:val="30"/>
          <w:szCs w:val="30"/>
        </w:rPr>
        <w:t>周（</w:t>
      </w:r>
      <w:r>
        <w:rPr>
          <w:rFonts w:hint="eastAsia" w:ascii="仿宋_GB2312" w:hAnsi="仿宋_GB2312" w:eastAsia="仿宋_GB2312" w:cs="仿宋_GB2312"/>
          <w:b/>
          <w:bCs/>
          <w:sz w:val="30"/>
          <w:szCs w:val="30"/>
          <w:lang w:val="en-US" w:eastAsia="zh-CN"/>
        </w:rPr>
        <w:t>11</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lang w:val="en-US" w:eastAsia="zh-CN"/>
        </w:rPr>
        <w:t>21</w:t>
      </w:r>
      <w:r>
        <w:rPr>
          <w:rFonts w:hint="eastAsia" w:ascii="仿宋_GB2312" w:hAnsi="仿宋_GB2312" w:eastAsia="仿宋_GB2312" w:cs="仿宋_GB2312"/>
          <w:b/>
          <w:bCs/>
          <w:sz w:val="30"/>
          <w:szCs w:val="30"/>
        </w:rPr>
        <w:t>日—11月</w:t>
      </w:r>
      <w:r>
        <w:rPr>
          <w:rFonts w:hint="eastAsia" w:ascii="仿宋_GB2312" w:hAnsi="仿宋_GB2312" w:eastAsia="仿宋_GB2312" w:cs="仿宋_GB2312"/>
          <w:b/>
          <w:bCs/>
          <w:sz w:val="30"/>
          <w:szCs w:val="30"/>
          <w:lang w:val="en-US" w:eastAsia="zh-CN"/>
        </w:rPr>
        <w:t>27</w:t>
      </w:r>
      <w:r>
        <w:rPr>
          <w:rFonts w:hint="eastAsia" w:ascii="仿宋_GB2312" w:hAnsi="仿宋_GB2312" w:eastAsia="仿宋_GB2312" w:cs="仿宋_GB2312"/>
          <w:b/>
          <w:bCs/>
          <w:sz w:val="30"/>
          <w:szCs w:val="30"/>
        </w:rPr>
        <w:t>日）工作安排</w:t>
      </w:r>
    </w:p>
    <w:tbl>
      <w:tblPr>
        <w:tblStyle w:val="8"/>
        <w:tblpPr w:leftFromText="180" w:rightFromText="180" w:vertAnchor="text" w:horzAnchor="page" w:tblpX="824" w:tblpY="141"/>
        <w:tblOverlap w:val="never"/>
        <w:tblW w:w="489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0"/>
        <w:gridCol w:w="660"/>
        <w:gridCol w:w="825"/>
        <w:gridCol w:w="2955"/>
        <w:gridCol w:w="1485"/>
        <w:gridCol w:w="1410"/>
        <w:gridCol w:w="2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tcBorders>
              <w:top w:val="single" w:color="auto" w:sz="12" w:space="0"/>
              <w:bottom w:val="single" w:color="auto" w:sz="12" w:space="0"/>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日期</w:t>
            </w:r>
          </w:p>
        </w:tc>
        <w:tc>
          <w:tcPr>
            <w:tcW w:w="710" w:type="pct"/>
            <w:gridSpan w:val="2"/>
            <w:tcBorders>
              <w:top w:val="single" w:color="auto" w:sz="12" w:space="0"/>
              <w:bottom w:val="single" w:color="auto" w:sz="12" w:space="0"/>
            </w:tcBorders>
            <w:shd w:val="clear" w:color="auto" w:fill="E7E6E6"/>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时  间</w:t>
            </w:r>
          </w:p>
        </w:tc>
        <w:tc>
          <w:tcPr>
            <w:tcW w:w="1413" w:type="pct"/>
            <w:tcBorders>
              <w:top w:val="single" w:color="auto" w:sz="12" w:space="0"/>
              <w:bottom w:val="single" w:color="auto" w:sz="12" w:space="0"/>
            </w:tcBorders>
            <w:shd w:val="clear" w:color="auto" w:fill="E7E6E6"/>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会议</w:t>
            </w:r>
          </w:p>
        </w:tc>
        <w:tc>
          <w:tcPr>
            <w:tcW w:w="710" w:type="pct"/>
            <w:tcBorders>
              <w:top w:val="single" w:color="auto" w:sz="12" w:space="0"/>
              <w:bottom w:val="single" w:color="auto" w:sz="12" w:space="0"/>
            </w:tcBorders>
            <w:shd w:val="clear" w:color="auto" w:fill="E7E6E6"/>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地点</w:t>
            </w:r>
          </w:p>
        </w:tc>
        <w:tc>
          <w:tcPr>
            <w:tcW w:w="674" w:type="pct"/>
            <w:tcBorders>
              <w:top w:val="single" w:color="auto" w:sz="12" w:space="0"/>
              <w:bottom w:val="single" w:color="auto" w:sz="12" w:space="0"/>
            </w:tcBorders>
            <w:shd w:val="clear" w:color="auto" w:fill="E7E6E6"/>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参会领导</w:t>
            </w:r>
          </w:p>
        </w:tc>
        <w:tc>
          <w:tcPr>
            <w:tcW w:w="1204" w:type="pct"/>
            <w:tcBorders>
              <w:top w:val="single" w:color="auto" w:sz="12" w:space="0"/>
              <w:bottom w:val="single" w:color="auto" w:sz="12" w:space="0"/>
            </w:tcBorders>
            <w:shd w:val="clear" w:color="auto" w:fill="E7E6E6"/>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
                <w:bCs/>
                <w:szCs w:val="21"/>
              </w:rPr>
              <w:t>参会部门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restart"/>
            <w:tcBorders>
              <w:top w:val="single" w:color="auto" w:sz="12" w:space="0"/>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21</w:t>
            </w:r>
            <w:r>
              <w:rPr>
                <w:rFonts w:hint="eastAsia" w:ascii="仿宋_GB2312" w:hAnsi="仿宋_GB2312" w:eastAsia="仿宋_GB2312" w:cs="仿宋_GB2312"/>
                <w:b/>
                <w:bCs/>
                <w:color w:val="000000"/>
                <w:szCs w:val="21"/>
              </w:rPr>
              <w:t>日</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一</w:t>
            </w:r>
          </w:p>
        </w:tc>
        <w:tc>
          <w:tcPr>
            <w:tcW w:w="315" w:type="pct"/>
            <w:tcBorders>
              <w:top w:val="single" w:color="auto" w:sz="12" w:space="0"/>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上午</w:t>
            </w:r>
          </w:p>
        </w:tc>
        <w:tc>
          <w:tcPr>
            <w:tcW w:w="394" w:type="pct"/>
            <w:tcBorders>
              <w:top w:val="single" w:color="auto" w:sz="12" w:space="0"/>
              <w:bottom w:val="single" w:color="auto" w:sz="4" w:space="0"/>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7:45</w:t>
            </w:r>
          </w:p>
        </w:tc>
        <w:tc>
          <w:tcPr>
            <w:tcW w:w="1413" w:type="pct"/>
            <w:tcBorders>
              <w:top w:val="single" w:color="auto" w:sz="12" w:space="0"/>
              <w:bottom w:val="single" w:color="auto" w:sz="4" w:space="0"/>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kern w:val="2"/>
                <w:sz w:val="21"/>
                <w:szCs w:val="22"/>
                <w:lang w:val="en-US" w:eastAsia="zh-CN" w:bidi="ar-SA"/>
              </w:rPr>
              <w:t>校领导听看课</w:t>
            </w:r>
          </w:p>
        </w:tc>
        <w:tc>
          <w:tcPr>
            <w:tcW w:w="710" w:type="pct"/>
            <w:tcBorders>
              <w:top w:val="single" w:color="auto" w:sz="12" w:space="0"/>
              <w:bottom w:val="single" w:color="auto" w:sz="4" w:space="0"/>
            </w:tcBorders>
            <w:shd w:val="clear" w:color="auto" w:fill="ECEAE0"/>
            <w:vAlign w:val="center"/>
          </w:tcPr>
          <w:p>
            <w:pPr>
              <w:keepNext w:val="0"/>
              <w:keepLines w:val="0"/>
              <w:pageBreakBefore w:val="0"/>
              <w:kinsoku/>
              <w:wordWrap/>
              <w:overflowPunct/>
              <w:topLinePunct w:val="0"/>
              <w:autoSpaceDE/>
              <w:autoSpaceDN/>
              <w:bidi w:val="0"/>
              <w:adjustRightInd/>
              <w:spacing w:line="240" w:lineRule="auto"/>
              <w:ind w:hanging="2"/>
              <w:jc w:val="center"/>
              <w:textAlignment w:val="auto"/>
              <w:rPr>
                <w:rFonts w:hint="default" w:ascii="仿宋_GB2312" w:hAnsi="仿宋_GB2312" w:eastAsia="仿宋_GB2312" w:cs="仿宋_GB2312"/>
                <w:color w:val="000000"/>
                <w:lang w:val="en-US" w:eastAsia="zh-CN"/>
              </w:rPr>
            </w:pPr>
            <w:r>
              <w:rPr>
                <w:rFonts w:hint="default" w:ascii="仿宋_GB2312" w:hAnsi="仿宋_GB2312" w:eastAsia="仿宋_GB2312" w:cs="仿宋_GB2312"/>
                <w:color w:val="000000"/>
                <w:lang w:val="en-US" w:eastAsia="zh-CN"/>
              </w:rPr>
              <w:t>各教学训练馆</w:t>
            </w:r>
          </w:p>
        </w:tc>
        <w:tc>
          <w:tcPr>
            <w:tcW w:w="674" w:type="pct"/>
            <w:tcBorders>
              <w:top w:val="single" w:color="auto" w:sz="12" w:space="0"/>
              <w:bottom w:val="single" w:color="auto" w:sz="4" w:space="0"/>
            </w:tcBorders>
            <w:shd w:val="clear" w:color="auto" w:fill="ECEAE0"/>
            <w:vAlign w:val="center"/>
          </w:tcPr>
          <w:p>
            <w:pPr>
              <w:keepNext w:val="0"/>
              <w:keepLines w:val="0"/>
              <w:pageBreakBefore w:val="0"/>
              <w:kinsoku/>
              <w:wordWrap/>
              <w:overflowPunct/>
              <w:topLinePunct w:val="0"/>
              <w:autoSpaceDE/>
              <w:autoSpaceDN/>
              <w:bidi w:val="0"/>
              <w:adjustRightInd/>
              <w:spacing w:line="240" w:lineRule="auto"/>
              <w:jc w:val="left"/>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校领导</w:t>
            </w:r>
          </w:p>
        </w:tc>
        <w:tc>
          <w:tcPr>
            <w:tcW w:w="1204" w:type="pct"/>
            <w:tcBorders>
              <w:top w:val="single" w:color="auto" w:sz="12" w:space="0"/>
              <w:bottom w:val="single" w:color="auto" w:sz="4" w:space="0"/>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left"/>
              <w:textAlignment w:val="auto"/>
              <w:rPr>
                <w:rFonts w:hint="default" w:ascii="仿宋_GB2312" w:eastAsia="仿宋_GB2312" w:hAnsiTheme="minorHAnsi" w:cstheme="minorBidi"/>
                <w:color w:val="000000"/>
                <w:kern w:val="2"/>
                <w:sz w:val="21"/>
                <w:szCs w:val="22"/>
                <w:lang w:val="en-US" w:eastAsia="zh-CN" w:bidi="ar-SA"/>
              </w:rPr>
            </w:pPr>
            <w:r>
              <w:rPr>
                <w:rFonts w:hint="eastAsia" w:ascii="仿宋_GB2312" w:eastAsia="仿宋_GB2312" w:cstheme="minorBidi"/>
                <w:color w:val="000000"/>
                <w:kern w:val="2"/>
                <w:sz w:val="21"/>
                <w:szCs w:val="22"/>
                <w:lang w:val="en-US" w:eastAsia="zh-CN" w:bidi="ar-SA"/>
              </w:rPr>
              <w:t>具体安排另行通知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restart"/>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下午</w:t>
            </w:r>
          </w:p>
        </w:tc>
        <w:tc>
          <w:tcPr>
            <w:tcW w:w="394" w:type="pct"/>
            <w:tcBorders>
              <w:top w:val="single" w:color="auto" w:sz="4" w:space="0"/>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14:00</w:t>
            </w:r>
          </w:p>
        </w:tc>
        <w:tc>
          <w:tcPr>
            <w:tcW w:w="1413" w:type="pct"/>
            <w:tcBorders>
              <w:top w:val="single" w:color="auto" w:sz="4" w:space="0"/>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党的二十大精神宣讲</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暨心理学院党总支中心组</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学习交流</w:t>
            </w:r>
          </w:p>
        </w:tc>
        <w:tc>
          <w:tcPr>
            <w:tcW w:w="710"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心理学院</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会议室</w:t>
            </w:r>
          </w:p>
        </w:tc>
        <w:tc>
          <w:tcPr>
            <w:tcW w:w="674"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王继红</w:t>
            </w:r>
          </w:p>
        </w:tc>
        <w:tc>
          <w:tcPr>
            <w:tcW w:w="1204" w:type="pct"/>
            <w:tcBorders>
              <w:top w:val="single" w:color="auto" w:sz="4" w:space="0"/>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宣传、心理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tcBorders>
              <w:top w:val="single" w:color="auto" w:sz="4" w:space="0"/>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14:00</w:t>
            </w:r>
          </w:p>
        </w:tc>
        <w:tc>
          <w:tcPr>
            <w:tcW w:w="1413" w:type="pct"/>
            <w:tcBorders>
              <w:top w:val="single" w:color="auto" w:sz="4" w:space="0"/>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教学培养工作例会</w:t>
            </w:r>
          </w:p>
        </w:tc>
        <w:tc>
          <w:tcPr>
            <w:tcW w:w="710"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第四会议室</w:t>
            </w:r>
          </w:p>
        </w:tc>
        <w:tc>
          <w:tcPr>
            <w:tcW w:w="674" w:type="pc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唐  炎</w:t>
            </w:r>
          </w:p>
        </w:tc>
        <w:tc>
          <w:tcPr>
            <w:tcW w:w="1204" w:type="pct"/>
            <w:tcBorders>
              <w:top w:val="single" w:color="auto" w:sz="4" w:space="0"/>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学（研）工、教务、研究生、后勤、双创负责人，中乒院、马院、各二级学院教学副院长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restart"/>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22</w:t>
            </w:r>
            <w:r>
              <w:rPr>
                <w:rFonts w:hint="eastAsia" w:ascii="仿宋_GB2312" w:hAnsi="仿宋_GB2312" w:eastAsia="仿宋_GB2312" w:cs="仿宋_GB2312"/>
                <w:b/>
                <w:bCs/>
                <w:color w:val="000000"/>
                <w:szCs w:val="21"/>
              </w:rPr>
              <w:t>日</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二</w:t>
            </w:r>
          </w:p>
        </w:tc>
        <w:tc>
          <w:tcPr>
            <w:tcW w:w="315" w:type="pct"/>
            <w:vMerge w:val="restart"/>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上午</w:t>
            </w:r>
          </w:p>
        </w:tc>
        <w:tc>
          <w:tcPr>
            <w:tcW w:w="394"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9:00</w:t>
            </w:r>
          </w:p>
        </w:tc>
        <w:tc>
          <w:tcPr>
            <w:tcW w:w="1413"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上海体育学院第二期专兼职</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纪检监察干部培训班</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Cs w:val="21"/>
                <w:lang w:val="en-US" w:eastAsia="zh-CN"/>
              </w:rPr>
              <w:t>开班仪式</w:t>
            </w:r>
          </w:p>
        </w:tc>
        <w:tc>
          <w:tcPr>
            <w:tcW w:w="710"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第四会议室</w:t>
            </w:r>
          </w:p>
        </w:tc>
        <w:tc>
          <w:tcPr>
            <w:tcW w:w="674"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崔  勇</w:t>
            </w:r>
          </w:p>
        </w:tc>
        <w:tc>
          <w:tcPr>
            <w:tcW w:w="120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highlight w:val="yellow"/>
                <w:lang w:val="en-US" w:eastAsia="zh-CN" w:bidi="ar-SA"/>
              </w:rPr>
            </w:pPr>
            <w:r>
              <w:rPr>
                <w:rFonts w:hint="eastAsia" w:ascii="仿宋_GB2312" w:hAnsi="仿宋_GB2312" w:eastAsia="仿宋_GB2312" w:cs="仿宋_GB2312"/>
                <w:color w:val="000000"/>
                <w:kern w:val="2"/>
                <w:sz w:val="21"/>
                <w:szCs w:val="22"/>
                <w:lang w:val="en-US" w:eastAsia="zh-CN" w:bidi="ar-SA"/>
              </w:rPr>
              <w:t>纪委委员，纪监综合办、巡察办负责人，二级党组织纪检委员、基层教工党支部纪检委员、学校纪检监察专职干部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10:00</w:t>
            </w:r>
          </w:p>
        </w:tc>
        <w:tc>
          <w:tcPr>
            <w:tcW w:w="1413"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竞技运动学院</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lang w:val="en-US" w:eastAsia="zh-CN"/>
              </w:rPr>
              <w:t>干部任职</w:t>
            </w:r>
            <w:bookmarkStart w:id="0" w:name="_GoBack"/>
            <w:bookmarkEnd w:id="0"/>
            <w:r>
              <w:rPr>
                <w:rFonts w:hint="eastAsia" w:ascii="仿宋_GB2312" w:hAnsi="仿宋_GB2312" w:eastAsia="仿宋_GB2312" w:cs="仿宋_GB2312"/>
                <w:color w:val="000000"/>
                <w:szCs w:val="21"/>
                <w:lang w:val="en-US" w:eastAsia="zh-CN"/>
              </w:rPr>
              <w:t>宣布</w:t>
            </w:r>
          </w:p>
        </w:tc>
        <w:tc>
          <w:tcPr>
            <w:tcW w:w="710"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竞技运动学院</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1111会议室</w:t>
            </w:r>
          </w:p>
        </w:tc>
        <w:tc>
          <w:tcPr>
            <w:tcW w:w="674"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杨  玲</w:t>
            </w:r>
          </w:p>
        </w:tc>
        <w:tc>
          <w:tcPr>
            <w:tcW w:w="120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组织，竞技运动学院党政班子、教师代表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10:30</w:t>
            </w:r>
          </w:p>
        </w:tc>
        <w:tc>
          <w:tcPr>
            <w:tcW w:w="1413"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党的二十大精神宣讲</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暨竞技运动学院党委中心组</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2"/>
                <w:lang w:val="en-US" w:eastAsia="zh-CN" w:bidi="ar-SA"/>
              </w:rPr>
              <w:t>学习交流</w:t>
            </w:r>
          </w:p>
        </w:tc>
        <w:tc>
          <w:tcPr>
            <w:tcW w:w="710"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竞技运动学院</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1111会议室</w:t>
            </w:r>
          </w:p>
        </w:tc>
        <w:tc>
          <w:tcPr>
            <w:tcW w:w="67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杨  玲</w:t>
            </w:r>
          </w:p>
        </w:tc>
        <w:tc>
          <w:tcPr>
            <w:tcW w:w="120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宣传，竞技运动学院党政班子、教师代表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11:30</w:t>
            </w:r>
          </w:p>
        </w:tc>
        <w:tc>
          <w:tcPr>
            <w:tcW w:w="1413"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上海体育学院第五届教职工代表大会专题会议团长会议</w:t>
            </w:r>
          </w:p>
        </w:tc>
        <w:tc>
          <w:tcPr>
            <w:tcW w:w="710"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工会会议室</w:t>
            </w:r>
          </w:p>
        </w:tc>
        <w:tc>
          <w:tcPr>
            <w:tcW w:w="674"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潘  勤</w:t>
            </w:r>
          </w:p>
        </w:tc>
        <w:tc>
          <w:tcPr>
            <w:tcW w:w="120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各代表团团长、联络员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restart"/>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下午</w:t>
            </w: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13:30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学生工作例会</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学生活动中心</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王继红</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bCs/>
                <w:color w:val="000000"/>
                <w:szCs w:val="21"/>
                <w:lang w:val="en-US" w:eastAsia="zh-CN"/>
              </w:rPr>
            </w:pPr>
            <w:r>
              <w:rPr>
                <w:rFonts w:hint="eastAsia" w:ascii="仿宋_GB2312" w:hAnsi="宋体" w:eastAsia="仿宋_GB2312"/>
                <w:color w:val="000000"/>
                <w:szCs w:val="21"/>
              </w:rPr>
              <w:t>学（研）工、保卫、教务、研究生、国交、后勤</w:t>
            </w:r>
            <w:r>
              <w:rPr>
                <w:rFonts w:hint="eastAsia" w:ascii="仿宋_GB2312" w:hAnsi="宋体" w:eastAsia="仿宋_GB2312"/>
                <w:color w:val="000000"/>
                <w:szCs w:val="21"/>
                <w:lang w:val="en-US" w:eastAsia="zh-CN"/>
              </w:rPr>
              <w:t>负责人</w:t>
            </w:r>
            <w:r>
              <w:rPr>
                <w:rFonts w:hint="eastAsia" w:ascii="仿宋_GB2312" w:hAnsi="宋体" w:eastAsia="仿宋_GB2312"/>
                <w:color w:val="000000"/>
                <w:szCs w:val="21"/>
              </w:rPr>
              <w:t>，</w:t>
            </w:r>
            <w:r>
              <w:rPr>
                <w:rFonts w:hint="eastAsia" w:ascii="仿宋_GB2312" w:hAnsi="宋体" w:eastAsia="仿宋_GB2312"/>
                <w:color w:val="000000"/>
                <w:szCs w:val="21"/>
                <w:lang w:val="en-US" w:eastAsia="zh-CN"/>
              </w:rPr>
              <w:t>中乒院、各</w:t>
            </w:r>
            <w:r>
              <w:rPr>
                <w:rFonts w:hint="eastAsia" w:ascii="仿宋_GB2312" w:hAnsi="宋体" w:eastAsia="仿宋_GB2312"/>
                <w:color w:val="000000"/>
                <w:szCs w:val="21"/>
              </w:rPr>
              <w:t>二级学院分管学生工作领导，全体辅导员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14:00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科技园复评专家线上辅导</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第三会议室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王  陈</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b w:val="0"/>
                <w:bCs w:val="0"/>
                <w:color w:val="000000"/>
                <w:szCs w:val="21"/>
                <w:lang w:val="en-US" w:eastAsia="zh-CN"/>
              </w:rPr>
            </w:pPr>
            <w:r>
              <w:rPr>
                <w:rFonts w:hint="eastAsia" w:ascii="仿宋_GB2312" w:hAnsi="仿宋_GB2312" w:eastAsia="仿宋_GB2312" w:cs="仿宋_GB2312"/>
                <w:b w:val="0"/>
                <w:bCs w:val="0"/>
                <w:color w:val="000000"/>
                <w:szCs w:val="21"/>
                <w:lang w:val="en-US" w:eastAsia="zh-CN"/>
              </w:rPr>
              <w:t>科技园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14:00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default" w:ascii="仿宋_GB2312" w:hAnsi="仿宋_GB2312" w:eastAsia="仿宋_GB2312" w:cs="仿宋_GB2312"/>
                <w:color w:val="000000"/>
                <w:kern w:val="2"/>
                <w:sz w:val="21"/>
                <w:szCs w:val="21"/>
                <w:lang w:val="en-US" w:eastAsia="zh-CN" w:bidi="ar-SA"/>
              </w:rPr>
              <w:t>博士培养专题工作会</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第一会议室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唐  炎</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val="0"/>
                <w:bCs w:val="0"/>
                <w:color w:val="000000"/>
                <w:kern w:val="2"/>
                <w:sz w:val="21"/>
                <w:szCs w:val="21"/>
                <w:lang w:val="en-US" w:eastAsia="zh-CN" w:bidi="ar-SA"/>
              </w:rPr>
            </w:pPr>
            <w:r>
              <w:rPr>
                <w:rFonts w:hint="eastAsia" w:ascii="仿宋_GB2312" w:hAnsi="仿宋_GB2312" w:eastAsia="仿宋_GB2312" w:cs="仿宋_GB2312"/>
                <w:b w:val="0"/>
                <w:bCs w:val="0"/>
                <w:color w:val="000000"/>
                <w:szCs w:val="21"/>
                <w:lang w:val="en-US" w:eastAsia="zh-CN"/>
              </w:rPr>
              <w:t>研究生、国交负责人，体教、竞技、健康党政领导及导师代表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14:30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default" w:ascii="仿宋_GB2312" w:hAnsi="仿宋_GB2312" w:eastAsia="仿宋_GB2312" w:cs="仿宋_GB2312"/>
                <w:color w:val="000000"/>
                <w:kern w:val="2"/>
                <w:sz w:val="21"/>
                <w:szCs w:val="21"/>
                <w:lang w:val="en-US" w:eastAsia="zh-CN" w:bidi="ar-SA"/>
              </w:rPr>
              <w:t>2022年上海体育学院辅导员“能力提升与素养教育”</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default" w:ascii="仿宋_GB2312" w:hAnsi="仿宋_GB2312" w:eastAsia="仿宋_GB2312" w:cs="仿宋_GB2312"/>
                <w:color w:val="000000"/>
                <w:kern w:val="2"/>
                <w:sz w:val="21"/>
                <w:szCs w:val="21"/>
                <w:lang w:val="en-US" w:eastAsia="zh-CN" w:bidi="ar-SA"/>
              </w:rPr>
              <w:t>专题培训</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default" w:ascii="仿宋_GB2312" w:hAnsi="仿宋_GB2312" w:eastAsia="仿宋_GB2312" w:cs="仿宋_GB2312"/>
                <w:color w:val="000000"/>
                <w:kern w:val="2"/>
                <w:sz w:val="21"/>
                <w:szCs w:val="21"/>
                <w:lang w:val="en-US" w:eastAsia="zh-CN" w:bidi="ar-SA"/>
              </w:rPr>
              <w:t>学生活动中心</w:t>
            </w:r>
            <w:r>
              <w:rPr>
                <w:rFonts w:hint="eastAsia" w:ascii="仿宋_GB2312" w:hAnsi="仿宋_GB2312" w:eastAsia="仿宋_GB2312" w:cs="仿宋_GB2312"/>
                <w:color w:val="000000"/>
                <w:kern w:val="2"/>
                <w:sz w:val="21"/>
                <w:szCs w:val="21"/>
                <w:lang w:val="en-US" w:eastAsia="zh-CN" w:bidi="ar-SA"/>
              </w:rPr>
              <w:t>报告厅</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王继红</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b/>
                <w:bCs/>
                <w:color w:val="000000"/>
                <w:kern w:val="2"/>
                <w:sz w:val="21"/>
                <w:szCs w:val="21"/>
                <w:lang w:val="en-US" w:eastAsia="zh-CN" w:bidi="ar-SA"/>
              </w:rPr>
            </w:pPr>
            <w:r>
              <w:rPr>
                <w:rFonts w:hint="eastAsia" w:ascii="仿宋_GB2312" w:hAnsi="仿宋_GB2312" w:eastAsia="仿宋_GB2312" w:cs="仿宋_GB2312"/>
                <w:b w:val="0"/>
                <w:bCs w:val="0"/>
                <w:color w:val="000000"/>
                <w:szCs w:val="21"/>
                <w:lang w:val="en-US" w:eastAsia="zh-CN"/>
              </w:rPr>
              <w:t>宣传、学（研）工负责人，全体</w:t>
            </w:r>
            <w:r>
              <w:rPr>
                <w:rFonts w:hint="default" w:ascii="仿宋_GB2312" w:hAnsi="仿宋_GB2312" w:eastAsia="仿宋_GB2312" w:cs="仿宋_GB2312"/>
                <w:b w:val="0"/>
                <w:bCs w:val="0"/>
                <w:color w:val="000000"/>
                <w:szCs w:val="21"/>
                <w:lang w:val="en-US" w:eastAsia="zh-CN"/>
              </w:rPr>
              <w:t>辅导员</w:t>
            </w:r>
            <w:r>
              <w:rPr>
                <w:rFonts w:hint="eastAsia" w:ascii="仿宋_GB2312" w:hAnsi="仿宋_GB2312" w:eastAsia="仿宋_GB2312" w:cs="仿宋_GB2312"/>
                <w:b w:val="0"/>
                <w:bCs w:val="0"/>
                <w:color w:val="000000"/>
                <w:szCs w:val="21"/>
                <w:lang w:val="en-US" w:eastAsia="zh-CN"/>
              </w:rPr>
              <w:t>，其他人员另行通知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restart"/>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23</w:t>
            </w:r>
            <w:r>
              <w:rPr>
                <w:rFonts w:hint="eastAsia" w:ascii="仿宋_GB2312" w:hAnsi="仿宋_GB2312" w:eastAsia="仿宋_GB2312" w:cs="仿宋_GB2312"/>
                <w:b/>
                <w:bCs/>
                <w:color w:val="000000"/>
                <w:szCs w:val="21"/>
              </w:rPr>
              <w:t>日</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三</w:t>
            </w:r>
          </w:p>
        </w:tc>
        <w:tc>
          <w:tcPr>
            <w:tcW w:w="315"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上午</w:t>
            </w:r>
          </w:p>
        </w:tc>
        <w:tc>
          <w:tcPr>
            <w:tcW w:w="394" w:type="pct"/>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9:00</w:t>
            </w:r>
          </w:p>
        </w:tc>
        <w:tc>
          <w:tcPr>
            <w:tcW w:w="1413"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“增强基层党组织政治功能和组织功能专题培训班”</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——党的二十大精神辅导报告</w:t>
            </w:r>
          </w:p>
        </w:tc>
        <w:tc>
          <w:tcPr>
            <w:tcW w:w="710"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第四会议室</w:t>
            </w:r>
          </w:p>
        </w:tc>
        <w:tc>
          <w:tcPr>
            <w:tcW w:w="674" w:type="pct"/>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校领导</w:t>
            </w:r>
          </w:p>
        </w:tc>
        <w:tc>
          <w:tcPr>
            <w:tcW w:w="1204" w:type="pct"/>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院办、</w:t>
            </w:r>
            <w:r>
              <w:rPr>
                <w:rFonts w:hint="eastAsia" w:ascii="仿宋_GB2312" w:hAnsi="仿宋_GB2312" w:eastAsia="仿宋_GB2312" w:cs="仿宋_GB2312"/>
                <w:color w:val="000000"/>
                <w:kern w:val="2"/>
                <w:sz w:val="21"/>
                <w:szCs w:val="22"/>
                <w:lang w:val="en-US" w:eastAsia="zh-CN" w:bidi="ar-SA"/>
              </w:rPr>
              <w:t>纪监综合办、</w:t>
            </w:r>
            <w:r>
              <w:rPr>
                <w:rFonts w:hint="eastAsia" w:ascii="仿宋_GB2312" w:hAnsi="仿宋_GB2312" w:eastAsia="仿宋_GB2312" w:cs="仿宋_GB2312"/>
                <w:color w:val="000000"/>
                <w:kern w:val="2"/>
                <w:sz w:val="21"/>
                <w:szCs w:val="21"/>
                <w:lang w:val="en-US" w:eastAsia="zh-CN" w:bidi="ar-SA"/>
              </w:rPr>
              <w:t>巡察办、组织、宣传、教工、学（研）工负责人，二级党组织书记、组织员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restart"/>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下午</w:t>
            </w: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highlight w:val="none"/>
                <w:lang w:val="en-US" w:eastAsia="zh-CN" w:bidi="ar-SA"/>
              </w:rPr>
            </w:pPr>
            <w:r>
              <w:rPr>
                <w:rFonts w:hint="eastAsia" w:ascii="仿宋_GB2312" w:hAnsi="仿宋_GB2312" w:eastAsia="仿宋_GB2312" w:cs="仿宋_GB2312"/>
                <w:color w:val="000000"/>
                <w:kern w:val="2"/>
                <w:sz w:val="21"/>
                <w:szCs w:val="22"/>
                <w:highlight w:val="none"/>
                <w:lang w:val="en-US" w:eastAsia="zh-CN" w:bidi="ar-SA"/>
              </w:rPr>
              <w:t>13:30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《国乒荣耀》教材</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出版修订座谈会</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交流中心</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第一会议室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 xml:space="preserve">李  </w:t>
            </w:r>
            <w:r>
              <w:rPr>
                <w:rFonts w:hint="eastAsia" w:ascii="仿宋" w:hAnsi="仿宋" w:eastAsia="仿宋" w:cs="仿宋"/>
                <w:color w:val="000000"/>
                <w:kern w:val="2"/>
                <w:sz w:val="21"/>
                <w:szCs w:val="21"/>
                <w:highlight w:val="none"/>
                <w:lang w:val="en-US" w:eastAsia="zh-CN" w:bidi="ar-SA"/>
              </w:rPr>
              <w:t>崟</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教务、马院，其他人员另行通知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highlight w:val="none"/>
                <w:lang w:val="en-US" w:eastAsia="zh-CN" w:bidi="ar-SA"/>
              </w:rPr>
            </w:pPr>
            <w:r>
              <w:rPr>
                <w:rFonts w:hint="eastAsia" w:ascii="仿宋_GB2312" w:hAnsi="仿宋_GB2312" w:eastAsia="仿宋_GB2312" w:cs="仿宋_GB2312"/>
                <w:color w:val="000000"/>
                <w:kern w:val="2"/>
                <w:sz w:val="21"/>
                <w:szCs w:val="22"/>
                <w:highlight w:val="none"/>
                <w:lang w:val="en-US" w:eastAsia="zh-CN" w:bidi="ar-SA"/>
              </w:rPr>
              <w:t>14:00</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专题工作会</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第二会议室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杨  玲</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协作办、继教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6" w:type="pct"/>
            <w:vMerge w:val="continue"/>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5" w:type="pct"/>
            <w:vMerge w:val="continue"/>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szCs w:val="21"/>
              </w:rPr>
            </w:pPr>
          </w:p>
        </w:tc>
        <w:tc>
          <w:tcPr>
            <w:tcW w:w="394" w:type="pct"/>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highlight w:val="none"/>
                <w:lang w:val="en-US" w:eastAsia="zh-CN" w:bidi="ar-SA"/>
              </w:rPr>
            </w:pPr>
            <w:r>
              <w:rPr>
                <w:rFonts w:hint="eastAsia" w:ascii="仿宋_GB2312" w:hAnsi="仿宋_GB2312" w:eastAsia="仿宋_GB2312" w:cs="仿宋_GB2312"/>
                <w:color w:val="000000"/>
                <w:kern w:val="2"/>
                <w:sz w:val="21"/>
                <w:szCs w:val="22"/>
                <w:highlight w:val="none"/>
                <w:lang w:val="en-US" w:eastAsia="zh-CN" w:bidi="ar-SA"/>
              </w:rPr>
              <w:t>待定</w:t>
            </w:r>
          </w:p>
        </w:tc>
        <w:tc>
          <w:tcPr>
            <w:tcW w:w="1413" w:type="pct"/>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上海大学 上海体育学院</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座谈交流会</w:t>
            </w:r>
          </w:p>
        </w:tc>
        <w:tc>
          <w:tcPr>
            <w:tcW w:w="710"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第一会议室</w:t>
            </w:r>
          </w:p>
        </w:tc>
        <w:tc>
          <w:tcPr>
            <w:tcW w:w="674" w:type="pct"/>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1"/>
                <w:highlight w:val="none"/>
                <w:lang w:val="en-US" w:eastAsia="zh-CN" w:bidi="ar-SA"/>
              </w:rPr>
              <w:t>崔  勇</w:t>
            </w:r>
          </w:p>
        </w:tc>
        <w:tc>
          <w:tcPr>
            <w:tcW w:w="1204" w:type="pct"/>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kern w:val="2"/>
                <w:sz w:val="21"/>
                <w:szCs w:val="22"/>
                <w:lang w:val="en-US" w:eastAsia="zh-CN" w:bidi="ar-SA"/>
              </w:rPr>
              <w:t>纪监综合办、</w:t>
            </w:r>
            <w:r>
              <w:rPr>
                <w:rFonts w:hint="eastAsia" w:ascii="仿宋_GB2312" w:hAnsi="仿宋_GB2312" w:eastAsia="仿宋_GB2312" w:cs="仿宋_GB2312"/>
                <w:color w:val="000000"/>
                <w:kern w:val="2"/>
                <w:sz w:val="21"/>
                <w:szCs w:val="21"/>
                <w:highlight w:val="none"/>
                <w:lang w:val="en-US" w:eastAsia="zh-CN" w:bidi="ar-SA"/>
              </w:rPr>
              <w:t>巡察办，其他人员另行通知</w:t>
            </w:r>
          </w:p>
        </w:tc>
      </w:tr>
    </w:tbl>
    <w:p>
      <w:pPr>
        <w:rPr>
          <w:rFonts w:hint="eastAsia" w:ascii="仿宋_GB2312" w:hAnsi="仿宋_GB2312" w:eastAsia="仿宋_GB2312" w:cs="仿宋_GB2312"/>
          <w:b/>
          <w:bCs/>
          <w:color w:val="000000"/>
          <w:szCs w:val="21"/>
        </w:rPr>
      </w:pPr>
    </w:p>
    <w:tbl>
      <w:tblPr>
        <w:tblStyle w:val="8"/>
        <w:tblpPr w:leftFromText="180" w:rightFromText="180" w:vertAnchor="text" w:horzAnchor="page" w:tblpX="875" w:tblpY="141"/>
        <w:tblOverlap w:val="never"/>
        <w:tblW w:w="49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5"/>
        <w:gridCol w:w="669"/>
        <w:gridCol w:w="795"/>
        <w:gridCol w:w="2685"/>
        <w:gridCol w:w="1545"/>
        <w:gridCol w:w="1710"/>
        <w:gridCol w:w="2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tcBorders>
              <w:tl2br w:val="nil"/>
              <w:tr2bl w:val="nil"/>
            </w:tcBorders>
            <w:shd w:val="clear" w:color="auto" w:fill="E7E6E6" w:themeFill="background2"/>
            <w:vAlign w:val="center"/>
          </w:tcPr>
          <w:p>
            <w:pPr>
              <w:snapToGrid w:val="0"/>
              <w:spacing w:line="240" w:lineRule="exact"/>
              <w:ind w:left="-107" w:leftChars="-51" w:right="-107" w:rightChars="-51"/>
              <w:jc w:val="center"/>
              <w:rPr>
                <w:rFonts w:ascii="黑体" w:hAnsi="黑体" w:eastAsia="黑体"/>
                <w:b/>
                <w:bCs/>
                <w:szCs w:val="21"/>
              </w:rPr>
            </w:pPr>
            <w:r>
              <w:rPr>
                <w:rFonts w:hint="eastAsia" w:ascii="黑体" w:hAnsi="黑体" w:eastAsia="黑体"/>
                <w:b/>
                <w:bCs/>
                <w:szCs w:val="21"/>
              </w:rPr>
              <w:t>日期</w:t>
            </w:r>
          </w:p>
        </w:tc>
        <w:tc>
          <w:tcPr>
            <w:tcW w:w="699" w:type="pct"/>
            <w:gridSpan w:val="2"/>
            <w:tcBorders>
              <w:tl2br w:val="nil"/>
              <w:tr2bl w:val="nil"/>
            </w:tcBorders>
            <w:shd w:val="clear" w:color="auto" w:fill="E7E6E6" w:themeFill="background2"/>
            <w:vAlign w:val="center"/>
          </w:tcPr>
          <w:p>
            <w:pPr>
              <w:snapToGrid w:val="0"/>
              <w:spacing w:line="240" w:lineRule="exact"/>
              <w:jc w:val="center"/>
              <w:rPr>
                <w:rFonts w:ascii="黑体" w:hAnsi="黑体" w:eastAsia="黑体"/>
                <w:b/>
                <w:bCs/>
                <w:szCs w:val="21"/>
              </w:rPr>
            </w:pPr>
            <w:r>
              <w:rPr>
                <w:rFonts w:hint="eastAsia" w:ascii="黑体" w:hAnsi="黑体" w:eastAsia="黑体"/>
                <w:b/>
                <w:bCs/>
                <w:szCs w:val="21"/>
              </w:rPr>
              <w:t>时  间</w:t>
            </w:r>
          </w:p>
        </w:tc>
        <w:tc>
          <w:tcPr>
            <w:tcW w:w="1282" w:type="pct"/>
            <w:tcBorders>
              <w:tl2br w:val="nil"/>
              <w:tr2bl w:val="nil"/>
            </w:tcBorders>
            <w:shd w:val="clear" w:color="auto" w:fill="E7E6E6" w:themeFill="background2"/>
            <w:vAlign w:val="center"/>
          </w:tcPr>
          <w:p>
            <w:pPr>
              <w:snapToGrid w:val="0"/>
              <w:spacing w:line="240" w:lineRule="exact"/>
              <w:jc w:val="center"/>
              <w:rPr>
                <w:rFonts w:ascii="黑体" w:hAnsi="黑体" w:eastAsia="黑体"/>
                <w:b/>
                <w:bCs/>
                <w:szCs w:val="21"/>
              </w:rPr>
            </w:pPr>
            <w:r>
              <w:rPr>
                <w:rFonts w:hint="eastAsia" w:ascii="黑体" w:hAnsi="黑体" w:eastAsia="黑体"/>
                <w:b/>
                <w:bCs/>
                <w:szCs w:val="21"/>
              </w:rPr>
              <w:t>会议</w:t>
            </w:r>
          </w:p>
        </w:tc>
        <w:tc>
          <w:tcPr>
            <w:tcW w:w="737" w:type="pct"/>
            <w:tcBorders>
              <w:tl2br w:val="nil"/>
              <w:tr2bl w:val="nil"/>
            </w:tcBorders>
            <w:shd w:val="clear" w:color="auto" w:fill="E7E6E6" w:themeFill="background2"/>
            <w:vAlign w:val="center"/>
          </w:tcPr>
          <w:p>
            <w:pPr>
              <w:snapToGrid w:val="0"/>
              <w:spacing w:line="240" w:lineRule="exact"/>
              <w:jc w:val="center"/>
              <w:rPr>
                <w:rFonts w:ascii="黑体" w:hAnsi="黑体" w:eastAsia="黑体"/>
                <w:b/>
                <w:bCs/>
                <w:szCs w:val="21"/>
              </w:rPr>
            </w:pPr>
            <w:r>
              <w:rPr>
                <w:rFonts w:hint="eastAsia" w:ascii="黑体" w:hAnsi="黑体" w:eastAsia="黑体"/>
                <w:b/>
                <w:bCs/>
                <w:szCs w:val="21"/>
              </w:rPr>
              <w:t>地点</w:t>
            </w:r>
          </w:p>
        </w:tc>
        <w:tc>
          <w:tcPr>
            <w:tcW w:w="816" w:type="pct"/>
            <w:tcBorders>
              <w:tl2br w:val="nil"/>
              <w:tr2bl w:val="nil"/>
            </w:tcBorders>
            <w:shd w:val="clear" w:color="auto" w:fill="E7E6E6" w:themeFill="background2"/>
            <w:vAlign w:val="center"/>
          </w:tcPr>
          <w:p>
            <w:pPr>
              <w:snapToGrid w:val="0"/>
              <w:spacing w:line="240" w:lineRule="exact"/>
              <w:jc w:val="center"/>
              <w:rPr>
                <w:rFonts w:ascii="黑体" w:hAnsi="黑体" w:eastAsia="黑体"/>
                <w:b/>
                <w:bCs/>
                <w:szCs w:val="21"/>
              </w:rPr>
            </w:pPr>
            <w:r>
              <w:rPr>
                <w:rFonts w:hint="eastAsia" w:ascii="黑体" w:hAnsi="黑体" w:eastAsia="黑体"/>
                <w:b/>
                <w:bCs/>
                <w:szCs w:val="21"/>
              </w:rPr>
              <w:t>参会领导</w:t>
            </w:r>
          </w:p>
        </w:tc>
        <w:tc>
          <w:tcPr>
            <w:tcW w:w="1170" w:type="pct"/>
            <w:tcBorders>
              <w:tl2br w:val="nil"/>
              <w:tr2bl w:val="nil"/>
            </w:tcBorders>
            <w:shd w:val="clear" w:color="auto" w:fill="E7E6E6" w:themeFill="background2"/>
            <w:vAlign w:val="center"/>
          </w:tcPr>
          <w:p>
            <w:pPr>
              <w:snapToGrid w:val="0"/>
              <w:spacing w:line="240" w:lineRule="exact"/>
              <w:jc w:val="center"/>
              <w:rPr>
                <w:rFonts w:ascii="黑体" w:hAnsi="黑体" w:eastAsia="黑体"/>
                <w:b/>
                <w:bCs/>
                <w:szCs w:val="21"/>
              </w:rPr>
            </w:pPr>
            <w:r>
              <w:rPr>
                <w:rFonts w:hint="eastAsia" w:ascii="黑体" w:hAnsi="黑体" w:eastAsia="黑体"/>
                <w:b/>
                <w:bCs/>
                <w:szCs w:val="21"/>
              </w:rPr>
              <w:t>参会部门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restart"/>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24</w:t>
            </w:r>
            <w:r>
              <w:rPr>
                <w:rFonts w:hint="eastAsia" w:ascii="仿宋_GB2312" w:hAnsi="仿宋_GB2312" w:eastAsia="仿宋_GB2312" w:cs="仿宋_GB2312"/>
                <w:b/>
                <w:bCs/>
                <w:color w:val="000000"/>
                <w:szCs w:val="21"/>
              </w:rPr>
              <w:t>日</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kern w:val="2"/>
                <w:sz w:val="21"/>
                <w:szCs w:val="21"/>
                <w:lang w:val="en-US" w:eastAsia="zh-CN" w:bidi="ar-SA"/>
              </w:rPr>
            </w:pPr>
            <w:r>
              <w:rPr>
                <w:rFonts w:hint="eastAsia" w:ascii="仿宋_GB2312" w:hAnsi="仿宋_GB2312" w:eastAsia="仿宋_GB2312" w:cs="仿宋_GB2312"/>
                <w:b/>
                <w:bCs/>
                <w:color w:val="000000"/>
                <w:szCs w:val="21"/>
              </w:rPr>
              <w:t>四</w:t>
            </w:r>
          </w:p>
        </w:tc>
        <w:tc>
          <w:tcPr>
            <w:tcW w:w="319" w:type="pct"/>
            <w:vMerge w:val="restart"/>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color w:val="000000"/>
                <w:kern w:val="2"/>
                <w:sz w:val="21"/>
                <w:szCs w:val="21"/>
                <w:lang w:val="en-US" w:eastAsia="zh-CN" w:bidi="ar-SA"/>
              </w:rPr>
            </w:pPr>
            <w:r>
              <w:rPr>
                <w:rFonts w:hint="eastAsia" w:ascii="仿宋_GB2312" w:hAnsi="仿宋_GB2312" w:eastAsia="仿宋_GB2312" w:cs="仿宋_GB2312"/>
                <w:b/>
                <w:color w:val="000000"/>
                <w:kern w:val="2"/>
                <w:sz w:val="21"/>
                <w:szCs w:val="21"/>
                <w:lang w:val="en-US" w:eastAsia="zh-CN" w:bidi="ar-SA"/>
              </w:rPr>
              <w:t>上午</w:t>
            </w:r>
          </w:p>
        </w:tc>
        <w:tc>
          <w:tcPr>
            <w:tcW w:w="379" w:type="pct"/>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10:00</w:t>
            </w:r>
          </w:p>
        </w:tc>
        <w:tc>
          <w:tcPr>
            <w:tcW w:w="1282"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机关党委党的二十大精神</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专题学习交流会</w:t>
            </w:r>
          </w:p>
        </w:tc>
        <w:tc>
          <w:tcPr>
            <w:tcW w:w="737"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第三会议室</w:t>
            </w:r>
          </w:p>
        </w:tc>
        <w:tc>
          <w:tcPr>
            <w:tcW w:w="816"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潘  勤</w:t>
            </w:r>
          </w:p>
        </w:tc>
        <w:tc>
          <w:tcPr>
            <w:tcW w:w="1170"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机关党委委员、机关各党支部书记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continue"/>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p>
        </w:tc>
        <w:tc>
          <w:tcPr>
            <w:tcW w:w="319" w:type="pct"/>
            <w:vMerge w:val="continue"/>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kern w:val="2"/>
                <w:sz w:val="21"/>
                <w:szCs w:val="21"/>
                <w:lang w:val="en-US" w:eastAsia="zh-CN" w:bidi="ar-SA"/>
              </w:rPr>
            </w:pPr>
          </w:p>
        </w:tc>
        <w:tc>
          <w:tcPr>
            <w:tcW w:w="379" w:type="pct"/>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10:00</w:t>
            </w:r>
          </w:p>
        </w:tc>
        <w:tc>
          <w:tcPr>
            <w:tcW w:w="1282"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后勤处专题会议</w:t>
            </w:r>
          </w:p>
        </w:tc>
        <w:tc>
          <w:tcPr>
            <w:tcW w:w="737"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后勤处</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会议室</w:t>
            </w:r>
          </w:p>
        </w:tc>
        <w:tc>
          <w:tcPr>
            <w:tcW w:w="816"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王  陈</w:t>
            </w:r>
          </w:p>
        </w:tc>
        <w:tc>
          <w:tcPr>
            <w:tcW w:w="1170"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后勤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continue"/>
            <w:tcBorders>
              <w:tl2br w:val="nil"/>
              <w:tr2bl w:val="nil"/>
            </w:tcBorders>
            <w:shd w:val="clear" w:color="auto" w:fill="E7E6E6" w:themeFill="background2"/>
            <w:vAlign w:val="center"/>
          </w:tcPr>
          <w:p>
            <w:pPr>
              <w:snapToGrid w:val="0"/>
              <w:spacing w:line="240" w:lineRule="exact"/>
              <w:ind w:left="-107" w:leftChars="-51" w:right="-107" w:rightChars="-51"/>
              <w:jc w:val="center"/>
              <w:rPr>
                <w:rFonts w:hint="eastAsia" w:ascii="仿宋_GB2312" w:eastAsia="仿宋_GB2312"/>
                <w:b/>
                <w:bCs/>
                <w:color w:val="000000"/>
                <w:szCs w:val="21"/>
                <w:lang w:val="en-US" w:eastAsia="zh-CN"/>
              </w:rPr>
            </w:pPr>
          </w:p>
        </w:tc>
        <w:tc>
          <w:tcPr>
            <w:tcW w:w="319" w:type="pct"/>
            <w:tcBorders>
              <w:tl2br w:val="nil"/>
              <w:tr2bl w:val="nil"/>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下午</w:t>
            </w:r>
          </w:p>
        </w:tc>
        <w:tc>
          <w:tcPr>
            <w:tcW w:w="379" w:type="pct"/>
            <w:tcBorders>
              <w:tl2br w:val="nil"/>
              <w:tr2bl w:val="nil"/>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p>
        </w:tc>
        <w:tc>
          <w:tcPr>
            <w:tcW w:w="1282" w:type="pct"/>
            <w:tcBorders>
              <w:tl2br w:val="nil"/>
              <w:tr2bl w:val="nil"/>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宋体" w:eastAsia="仿宋_GB2312" w:cstheme="minorBidi"/>
                <w:color w:val="000000"/>
                <w:kern w:val="2"/>
                <w:sz w:val="21"/>
                <w:szCs w:val="21"/>
                <w:lang w:val="en-US" w:eastAsia="zh-CN" w:bidi="ar-SA"/>
              </w:rPr>
            </w:pPr>
          </w:p>
        </w:tc>
        <w:tc>
          <w:tcPr>
            <w:tcW w:w="737"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宋体" w:eastAsia="仿宋_GB2312" w:cstheme="minorBidi"/>
                <w:color w:val="000000"/>
                <w:kern w:val="2"/>
                <w:sz w:val="21"/>
                <w:szCs w:val="21"/>
                <w:lang w:val="en-US" w:eastAsia="zh-CN" w:bidi="ar-SA"/>
              </w:rPr>
            </w:pPr>
          </w:p>
        </w:tc>
        <w:tc>
          <w:tcPr>
            <w:tcW w:w="816"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lang w:val="en-US" w:eastAsia="zh-CN" w:bidi="ar-SA"/>
              </w:rPr>
            </w:pPr>
          </w:p>
        </w:tc>
        <w:tc>
          <w:tcPr>
            <w:tcW w:w="1170" w:type="pct"/>
            <w:tcBorders>
              <w:tl2br w:val="nil"/>
              <w:tr2bl w:val="nil"/>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restart"/>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25</w:t>
            </w:r>
            <w:r>
              <w:rPr>
                <w:rFonts w:hint="eastAsia" w:ascii="仿宋_GB2312" w:hAnsi="仿宋_GB2312" w:eastAsia="仿宋_GB2312" w:cs="仿宋_GB2312"/>
                <w:b/>
                <w:bCs/>
                <w:color w:val="000000"/>
                <w:szCs w:val="21"/>
              </w:rPr>
              <w:t>日</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keepNext w:val="0"/>
              <w:keepLines w:val="0"/>
              <w:pageBreakBefore w:val="0"/>
              <w:kinsoku/>
              <w:wordWrap/>
              <w:overflowPunct/>
              <w:topLinePunct w:val="0"/>
              <w:autoSpaceDE/>
              <w:autoSpaceDN/>
              <w:bidi w:val="0"/>
              <w:adjustRightInd/>
              <w:snapToGrid w:val="0"/>
              <w:spacing w:line="240" w:lineRule="auto"/>
              <w:ind w:left="-107" w:leftChars="-51" w:right="-107" w:rightChars="-51"/>
              <w:jc w:val="center"/>
              <w:textAlignment w:val="auto"/>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snapToGrid w:val="0"/>
              <w:spacing w:line="240" w:lineRule="exact"/>
              <w:ind w:left="-107" w:leftChars="-51" w:right="-107" w:rightChars="-51"/>
              <w:jc w:val="center"/>
              <w:rPr>
                <w:rFonts w:hint="eastAsia" w:ascii="仿宋_GB2312" w:eastAsia="仿宋_GB2312"/>
                <w:b/>
                <w:bCs/>
                <w:color w:val="000000"/>
                <w:szCs w:val="21"/>
                <w:lang w:val="en-US" w:eastAsia="zh-CN"/>
              </w:rPr>
            </w:pPr>
            <w:r>
              <w:rPr>
                <w:rFonts w:hint="eastAsia" w:ascii="仿宋_GB2312" w:hAnsi="仿宋_GB2312" w:eastAsia="仿宋_GB2312" w:cs="仿宋_GB2312"/>
                <w:b/>
                <w:bCs/>
                <w:color w:val="000000"/>
                <w:szCs w:val="21"/>
              </w:rPr>
              <w:t>五</w:t>
            </w:r>
          </w:p>
        </w:tc>
        <w:tc>
          <w:tcPr>
            <w:tcW w:w="319" w:type="pct"/>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kern w:val="2"/>
                <w:sz w:val="21"/>
                <w:szCs w:val="21"/>
                <w:lang w:val="en-US" w:eastAsia="zh-CN" w:bidi="ar-SA"/>
              </w:rPr>
            </w:pPr>
            <w:r>
              <w:rPr>
                <w:rFonts w:hint="eastAsia" w:ascii="仿宋_GB2312" w:hAnsi="仿宋_GB2312" w:eastAsia="仿宋_GB2312" w:cs="仿宋_GB2312"/>
                <w:b/>
                <w:color w:val="000000"/>
                <w:szCs w:val="21"/>
                <w:lang w:val="en-US" w:eastAsia="zh-CN"/>
              </w:rPr>
              <w:t>上午</w:t>
            </w:r>
          </w:p>
        </w:tc>
        <w:tc>
          <w:tcPr>
            <w:tcW w:w="379" w:type="pct"/>
            <w:tcBorders>
              <w:tl2br w:val="nil"/>
              <w:tr2bl w:val="nil"/>
            </w:tcBorders>
            <w:shd w:val="clear" w:color="auto" w:fill="ECEAE0"/>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eastAsia="仿宋_GB2312" w:hAnsiTheme="minorHAnsi" w:cstheme="minorBidi"/>
                <w:color w:val="000000"/>
                <w:kern w:val="2"/>
                <w:sz w:val="21"/>
                <w:szCs w:val="22"/>
                <w:lang w:val="en-US" w:eastAsia="zh-CN" w:bidi="ar-SA"/>
              </w:rPr>
            </w:pPr>
            <w:r>
              <w:rPr>
                <w:rFonts w:hint="eastAsia" w:ascii="仿宋_GB2312" w:eastAsia="仿宋_GB2312" w:cstheme="minorBidi"/>
                <w:color w:val="000000"/>
                <w:kern w:val="2"/>
                <w:sz w:val="21"/>
                <w:szCs w:val="22"/>
                <w:lang w:val="en-US" w:eastAsia="zh-CN" w:bidi="ar-SA"/>
              </w:rPr>
              <w:t>9:30</w:t>
            </w:r>
          </w:p>
        </w:tc>
        <w:tc>
          <w:tcPr>
            <w:tcW w:w="1282"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上海体育学院</w:t>
            </w:r>
          </w:p>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博士生导师大会</w:t>
            </w:r>
          </w:p>
        </w:tc>
        <w:tc>
          <w:tcPr>
            <w:tcW w:w="737"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绿瓦大楼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大礼堂</w:t>
            </w:r>
          </w:p>
        </w:tc>
        <w:tc>
          <w:tcPr>
            <w:tcW w:w="816" w:type="pct"/>
            <w:tcBorders>
              <w:tl2br w:val="nil"/>
              <w:tr2bl w:val="nil"/>
            </w:tcBorders>
            <w:shd w:val="clear" w:color="auto" w:fill="ECEAE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陈佩杰、唐  炎</w:t>
            </w:r>
          </w:p>
        </w:tc>
        <w:tc>
          <w:tcPr>
            <w:tcW w:w="1170" w:type="pc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教工、研究生、科研、国交负责人，中乒院、各二级学院、检测实验室党政领导，全体博士生导师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continue"/>
            <w:tcBorders>
              <w:tl2br w:val="nil"/>
              <w:tr2bl w:val="nil"/>
            </w:tcBorders>
            <w:shd w:val="clear" w:color="auto" w:fill="E7E6E6" w:themeFill="background2"/>
            <w:vAlign w:val="center"/>
          </w:tcPr>
          <w:p>
            <w:pPr>
              <w:snapToGrid w:val="0"/>
              <w:spacing w:line="240" w:lineRule="exact"/>
              <w:ind w:left="-107" w:leftChars="-51" w:right="-107" w:rightChars="-51"/>
              <w:jc w:val="center"/>
              <w:rPr>
                <w:rFonts w:hint="eastAsia" w:ascii="仿宋_GB2312" w:eastAsia="仿宋_GB2312"/>
                <w:b/>
                <w:bCs/>
                <w:color w:val="000000"/>
                <w:szCs w:val="21"/>
                <w:lang w:val="en-US" w:eastAsia="zh-CN"/>
              </w:rPr>
            </w:pPr>
          </w:p>
        </w:tc>
        <w:tc>
          <w:tcPr>
            <w:tcW w:w="319" w:type="pct"/>
            <w:tcBorders>
              <w:tl2br w:val="nil"/>
              <w:tr2bl w:val="nil"/>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color w:val="000000"/>
                <w:kern w:val="2"/>
                <w:sz w:val="21"/>
                <w:szCs w:val="21"/>
                <w:lang w:val="en-US" w:eastAsia="zh-CN" w:bidi="ar-SA"/>
              </w:rPr>
            </w:pPr>
            <w:r>
              <w:rPr>
                <w:rFonts w:hint="eastAsia" w:ascii="仿宋_GB2312" w:hAnsi="仿宋_GB2312" w:eastAsia="仿宋_GB2312" w:cs="仿宋_GB2312"/>
                <w:b/>
                <w:color w:val="000000"/>
                <w:szCs w:val="21"/>
                <w:lang w:val="en-US" w:eastAsia="zh-CN"/>
              </w:rPr>
              <w:t>下午</w:t>
            </w:r>
          </w:p>
        </w:tc>
        <w:tc>
          <w:tcPr>
            <w:tcW w:w="379" w:type="pct"/>
            <w:tcBorders>
              <w:tl2br w:val="nil"/>
              <w:tr2bl w:val="nil"/>
            </w:tcBorders>
            <w:shd w:val="clear" w:color="auto" w:fill="auto"/>
            <w:vAlign w:val="center"/>
          </w:tcPr>
          <w:p>
            <w:pPr>
              <w:keepNext w:val="0"/>
              <w:keepLines w:val="0"/>
              <w:pageBreakBefore w:val="0"/>
              <w:tabs>
                <w:tab w:val="left" w:pos="600"/>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2"/>
                <w:sz w:val="21"/>
                <w:szCs w:val="22"/>
                <w:lang w:val="en-US" w:eastAsia="zh-CN" w:bidi="ar-SA"/>
              </w:rPr>
              <w:t>13:30</w:t>
            </w:r>
          </w:p>
        </w:tc>
        <w:tc>
          <w:tcPr>
            <w:tcW w:w="1282" w:type="pct"/>
            <w:tcBorders>
              <w:tl2br w:val="nil"/>
              <w:tr2bl w:val="nil"/>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pacing w:line="240" w:lineRule="auto"/>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上海体育学院第五届教职工代表大会专题会议</w:t>
            </w:r>
          </w:p>
        </w:tc>
        <w:tc>
          <w:tcPr>
            <w:tcW w:w="737"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图文信息楼</w:t>
            </w:r>
          </w:p>
          <w:p>
            <w:pPr>
              <w:keepNext w:val="0"/>
              <w:keepLines w:val="0"/>
              <w:pageBreakBefore w:val="0"/>
              <w:kinsoku/>
              <w:wordWrap/>
              <w:overflowPunct/>
              <w:topLinePunct w:val="0"/>
              <w:autoSpaceDE/>
              <w:autoSpaceDN/>
              <w:bidi w:val="0"/>
              <w:adjustRightInd/>
              <w:snapToGrid w:val="0"/>
              <w:spacing w:line="240" w:lineRule="auto"/>
              <w:ind w:hanging="2" w:firstLineChars="0"/>
              <w:jc w:val="center"/>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报告厅</w:t>
            </w:r>
          </w:p>
        </w:tc>
        <w:tc>
          <w:tcPr>
            <w:tcW w:w="816" w:type="pc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校领导</w:t>
            </w:r>
          </w:p>
        </w:tc>
        <w:tc>
          <w:tcPr>
            <w:tcW w:w="1170" w:type="pct"/>
            <w:tcBorders>
              <w:tl2br w:val="nil"/>
              <w:tr2bl w:val="nil"/>
            </w:tcBorders>
            <w:shd w:val="clear" w:color="auto" w:fill="auto"/>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具体安排另行通知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vMerge w:val="restart"/>
            <w:tcBorders>
              <w:tl2br w:val="nil"/>
              <w:tr2bl w:val="nil"/>
            </w:tcBorders>
            <w:shd w:val="clear" w:color="auto" w:fill="E7E6E6" w:themeFill="background2"/>
            <w:vAlign w:val="center"/>
          </w:tcPr>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26</w:t>
            </w:r>
            <w:r>
              <w:rPr>
                <w:rFonts w:hint="eastAsia" w:ascii="仿宋_GB2312" w:hAnsi="仿宋_GB2312" w:eastAsia="仿宋_GB2312" w:cs="仿宋_GB2312"/>
                <w:b/>
                <w:bCs/>
                <w:color w:val="000000"/>
                <w:szCs w:val="21"/>
              </w:rPr>
              <w:t>日</w:t>
            </w:r>
          </w:p>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snapToGrid w:val="0"/>
              <w:spacing w:line="240" w:lineRule="exact"/>
              <w:ind w:left="-107" w:leftChars="-51" w:right="-107" w:rightChars="-51"/>
              <w:jc w:val="center"/>
              <w:rPr>
                <w:rFonts w:hint="eastAsia" w:ascii="仿宋_GB2312" w:eastAsia="仿宋_GB2312" w:hAnsiTheme="minorHAnsi" w:cstheme="minorBidi"/>
                <w:b/>
                <w:bCs/>
                <w:color w:val="000000"/>
                <w:kern w:val="2"/>
                <w:sz w:val="21"/>
                <w:szCs w:val="21"/>
                <w:lang w:val="en-US" w:eastAsia="zh-CN" w:bidi="ar-SA"/>
              </w:rPr>
            </w:pPr>
            <w:r>
              <w:rPr>
                <w:rFonts w:hint="eastAsia" w:ascii="仿宋_GB2312" w:hAnsi="仿宋_GB2312" w:eastAsia="仿宋_GB2312" w:cs="仿宋_GB2312"/>
                <w:b/>
                <w:bCs/>
                <w:color w:val="000000"/>
                <w:szCs w:val="21"/>
              </w:rPr>
              <w:t>六</w:t>
            </w:r>
          </w:p>
        </w:tc>
        <w:tc>
          <w:tcPr>
            <w:tcW w:w="4706" w:type="pct"/>
            <w:gridSpan w:val="6"/>
            <w:vMerge w:val="restart"/>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heme="minorBidi"/>
                <w:color w:val="000000"/>
                <w:kern w:val="2"/>
                <w:sz w:val="21"/>
                <w:szCs w:val="21"/>
                <w:lang w:val="en-US" w:eastAsia="zh-CN" w:bidi="ar-SA"/>
              </w:rPr>
            </w:pPr>
            <w:r>
              <w:rPr>
                <w:rFonts w:hint="eastAsia" w:ascii="仿宋_GB2312" w:hAnsi="宋体" w:eastAsia="仿宋_GB2312" w:cstheme="minorBidi"/>
                <w:color w:val="000000"/>
                <w:kern w:val="2"/>
                <w:sz w:val="21"/>
                <w:szCs w:val="21"/>
                <w:lang w:val="en-US" w:eastAsia="zh-CN" w:bidi="ar-SA"/>
              </w:rPr>
              <w:t>双休日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 w:type="pct"/>
            <w:tcBorders>
              <w:tl2br w:val="nil"/>
              <w:tr2bl w:val="nil"/>
            </w:tcBorders>
            <w:shd w:val="clear" w:color="auto" w:fill="E7E6E6" w:themeFill="background2"/>
            <w:vAlign w:val="center"/>
          </w:tcPr>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val="en-US" w:eastAsia="zh-CN"/>
              </w:rPr>
              <w:t>27</w:t>
            </w:r>
            <w:r>
              <w:rPr>
                <w:rFonts w:hint="eastAsia" w:ascii="仿宋_GB2312" w:hAnsi="仿宋_GB2312" w:eastAsia="仿宋_GB2312" w:cs="仿宋_GB2312"/>
                <w:b/>
                <w:bCs/>
                <w:color w:val="000000"/>
                <w:szCs w:val="21"/>
              </w:rPr>
              <w:t>日</w:t>
            </w:r>
          </w:p>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星</w:t>
            </w:r>
          </w:p>
          <w:p>
            <w:pPr>
              <w:snapToGrid w:val="0"/>
              <w:spacing w:line="240" w:lineRule="exact"/>
              <w:ind w:left="-107" w:leftChars="-51" w:right="-107" w:rightChars="-51"/>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期</w:t>
            </w:r>
          </w:p>
          <w:p>
            <w:pPr>
              <w:snapToGrid w:val="0"/>
              <w:spacing w:line="240" w:lineRule="exact"/>
              <w:ind w:left="-107" w:leftChars="-51" w:right="-107" w:rightChars="-51"/>
              <w:jc w:val="center"/>
              <w:rPr>
                <w:rFonts w:hint="eastAsia" w:ascii="仿宋_GB2312" w:eastAsia="仿宋_GB2312"/>
                <w:b/>
                <w:bCs/>
                <w:color w:val="000000"/>
                <w:szCs w:val="21"/>
                <w:lang w:val="en-US" w:eastAsia="zh-CN"/>
              </w:rPr>
            </w:pPr>
            <w:r>
              <w:rPr>
                <w:rFonts w:hint="eastAsia" w:ascii="仿宋_GB2312" w:hAnsi="仿宋_GB2312" w:eastAsia="仿宋_GB2312" w:cs="仿宋_GB2312"/>
                <w:b/>
                <w:bCs/>
                <w:color w:val="000000"/>
                <w:szCs w:val="21"/>
              </w:rPr>
              <w:t>日</w:t>
            </w:r>
          </w:p>
        </w:tc>
        <w:tc>
          <w:tcPr>
            <w:tcW w:w="4706" w:type="pct"/>
            <w:gridSpan w:val="6"/>
            <w:vMerge w:val="continue"/>
            <w:tcBorders>
              <w:tl2br w:val="nil"/>
              <w:tr2bl w:val="nil"/>
            </w:tcBorders>
            <w:shd w:val="clear" w:color="auto" w:fill="ECEAE0"/>
            <w:vAlign w:val="center"/>
          </w:tcPr>
          <w:p>
            <w:pPr>
              <w:keepNext w:val="0"/>
              <w:keepLines w:val="0"/>
              <w:pageBreakBefore w:val="0"/>
              <w:tabs>
                <w:tab w:val="left" w:pos="174"/>
              </w:tabs>
              <w:kinsoku/>
              <w:wordWrap/>
              <w:overflowPunct/>
              <w:topLinePunct w:val="0"/>
              <w:autoSpaceDE/>
              <w:autoSpaceDN/>
              <w:bidi w:val="0"/>
              <w:adjustRightInd/>
              <w:snapToGrid w:val="0"/>
              <w:spacing w:line="240" w:lineRule="auto"/>
              <w:jc w:val="left"/>
              <w:textAlignment w:val="auto"/>
              <w:rPr>
                <w:rFonts w:hint="eastAsia" w:ascii="仿宋_GB2312" w:hAnsi="宋体" w:eastAsia="仿宋_GB2312" w:cstheme="minorBidi"/>
                <w:color w:val="000000"/>
                <w:kern w:val="2"/>
                <w:sz w:val="21"/>
                <w:szCs w:val="21"/>
                <w:lang w:val="en-US" w:eastAsia="zh-CN" w:bidi="ar-SA"/>
              </w:rPr>
            </w:pPr>
          </w:p>
        </w:tc>
      </w:tr>
    </w:tbl>
    <w:p>
      <w:pPr>
        <w:rPr>
          <w:rFonts w:hint="eastAsia" w:ascii="仿宋_GB2312" w:hAnsi="仿宋_GB2312" w:eastAsia="仿宋_GB2312" w:cs="仿宋_GB2312"/>
          <w:b/>
          <w:bCs/>
          <w:color w:val="000000"/>
          <w:szCs w:val="21"/>
        </w:rPr>
      </w:pPr>
    </w:p>
    <w:p>
      <w:pP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备注：</w:t>
      </w:r>
    </w:p>
    <w:p>
      <w:pPr>
        <w:numPr>
          <w:ilvl w:val="0"/>
          <w:numId w:val="1"/>
        </w:numPr>
        <w:spacing w:line="280" w:lineRule="exact"/>
        <w:ind w:firstLine="420" w:firstLineChars="200"/>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11月21日-25日（星期一-星期五），校领导基层宣讲。</w:t>
      </w:r>
    </w:p>
    <w:p>
      <w:pPr>
        <w:numPr>
          <w:ilvl w:val="0"/>
          <w:numId w:val="1"/>
        </w:numPr>
        <w:spacing w:line="280" w:lineRule="exact"/>
        <w:ind w:firstLine="420" w:firstLineChars="200"/>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11月21日-25日（星期一-星期五），2022年市运会备战队伍训练情况巡查，出席领导：杨玲。</w:t>
      </w:r>
    </w:p>
    <w:p>
      <w:pPr>
        <w:numPr>
          <w:ilvl w:val="0"/>
          <w:numId w:val="1"/>
        </w:numPr>
        <w:spacing w:line="280" w:lineRule="exact"/>
        <w:ind w:firstLine="420" w:firstLineChars="200"/>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rPr>
        <w:t>校庆月</w:t>
      </w:r>
      <w:r>
        <w:rPr>
          <w:rFonts w:hint="eastAsia" w:ascii="仿宋_GB2312" w:hAnsi="仿宋_GB2312" w:eastAsia="仿宋_GB2312" w:cs="仿宋_GB2312"/>
          <w:color w:val="000000"/>
          <w:szCs w:val="21"/>
          <w:lang w:val="en-US" w:eastAsia="zh-CN"/>
        </w:rPr>
        <w:t>学术</w:t>
      </w:r>
      <w:r>
        <w:rPr>
          <w:rFonts w:hint="eastAsia" w:ascii="仿宋_GB2312" w:hAnsi="仿宋_GB2312" w:eastAsia="仿宋_GB2312" w:cs="仿宋_GB2312"/>
          <w:color w:val="000000"/>
          <w:szCs w:val="21"/>
        </w:rPr>
        <w:t>活动：</w:t>
      </w:r>
    </w:p>
    <w:p>
      <w:pPr>
        <w:numPr>
          <w:ilvl w:val="0"/>
          <w:numId w:val="0"/>
        </w:numPr>
        <w:spacing w:line="280" w:lineRule="exact"/>
        <w:ind w:firstLine="420" w:firstLineChars="200"/>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（1）</w:t>
      </w:r>
      <w:r>
        <w:rPr>
          <w:rFonts w:hint="default" w:ascii="仿宋_GB2312" w:hAnsi="仿宋_GB2312" w:eastAsia="仿宋_GB2312" w:cs="仿宋_GB2312"/>
          <w:color w:val="000000"/>
          <w:szCs w:val="21"/>
          <w:highlight w:val="none"/>
          <w:lang w:val="en-US" w:eastAsia="zh-CN"/>
        </w:rPr>
        <w:t>11月25</w:t>
      </w:r>
      <w:r>
        <w:rPr>
          <w:rFonts w:hint="eastAsia" w:ascii="仿宋_GB2312" w:hAnsi="仿宋_GB2312" w:eastAsia="仿宋_GB2312" w:cs="仿宋_GB2312"/>
          <w:color w:val="000000"/>
          <w:szCs w:val="21"/>
          <w:highlight w:val="none"/>
          <w:lang w:val="en-US" w:eastAsia="zh-CN"/>
        </w:rPr>
        <w:t>日（星期五），运动健康学院青年学者论坛，地点：交流中心会议室。</w:t>
      </w:r>
    </w:p>
    <w:p>
      <w:pPr>
        <w:numPr>
          <w:ilvl w:val="0"/>
          <w:numId w:val="0"/>
        </w:numPr>
        <w:spacing w:line="280" w:lineRule="exact"/>
        <w:ind w:firstLine="420" w:firstLineChars="20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（2）</w:t>
      </w:r>
      <w:r>
        <w:rPr>
          <w:rFonts w:hint="default" w:ascii="仿宋_GB2312" w:hAnsi="仿宋_GB2312" w:eastAsia="仿宋_GB2312" w:cs="仿宋_GB2312"/>
          <w:color w:val="000000"/>
          <w:szCs w:val="21"/>
          <w:highlight w:val="none"/>
          <w:lang w:val="en-US" w:eastAsia="zh-CN"/>
        </w:rPr>
        <w:t>11月25</w:t>
      </w:r>
      <w:r>
        <w:rPr>
          <w:rFonts w:hint="eastAsia" w:ascii="仿宋_GB2312" w:hAnsi="仿宋_GB2312" w:eastAsia="仿宋_GB2312" w:cs="仿宋_GB2312"/>
          <w:color w:val="000000"/>
          <w:szCs w:val="21"/>
          <w:highlight w:val="none"/>
          <w:lang w:val="en-US" w:eastAsia="zh-CN"/>
        </w:rPr>
        <w:t>日</w:t>
      </w:r>
      <w:r>
        <w:rPr>
          <w:rFonts w:hint="default" w:ascii="仿宋_GB2312" w:hAnsi="仿宋_GB2312" w:eastAsia="仿宋_GB2312" w:cs="仿宋_GB2312"/>
          <w:color w:val="000000"/>
          <w:szCs w:val="21"/>
          <w:highlight w:val="none"/>
          <w:lang w:val="en-US" w:eastAsia="zh-CN"/>
        </w:rPr>
        <w:t>-27日</w:t>
      </w:r>
      <w:r>
        <w:rPr>
          <w:rFonts w:hint="eastAsia" w:ascii="仿宋_GB2312" w:hAnsi="仿宋_GB2312" w:eastAsia="仿宋_GB2312" w:cs="仿宋_GB2312"/>
          <w:color w:val="000000"/>
          <w:szCs w:val="21"/>
          <w:highlight w:val="none"/>
          <w:lang w:val="en-US" w:eastAsia="zh-CN"/>
        </w:rPr>
        <w:t>（星期五-星期日），</w:t>
      </w:r>
      <w:r>
        <w:rPr>
          <w:rFonts w:hint="default" w:ascii="仿宋_GB2312" w:hAnsi="仿宋_GB2312" w:eastAsia="仿宋_GB2312" w:cs="仿宋_GB2312"/>
          <w:color w:val="000000"/>
          <w:szCs w:val="21"/>
          <w:highlight w:val="none"/>
          <w:lang w:val="en-US" w:eastAsia="zh-CN"/>
        </w:rPr>
        <w:t>“运动之源 健康互联”第二届中国田径协会运动健康专家智库大会暨第十一届运动与健康高层论坛暨2022年中国生物物理学会运动与公共健康分会年会</w:t>
      </w:r>
      <w:r>
        <w:rPr>
          <w:rFonts w:hint="eastAsia" w:ascii="仿宋_GB2312" w:hAnsi="仿宋_GB2312" w:eastAsia="仿宋_GB2312" w:cs="仿宋_GB2312"/>
          <w:color w:val="000000"/>
          <w:szCs w:val="21"/>
          <w:highlight w:val="none"/>
          <w:lang w:val="en-US" w:eastAsia="zh-CN"/>
        </w:rPr>
        <w:t>。</w:t>
      </w:r>
    </w:p>
    <w:p>
      <w:pPr>
        <w:numPr>
          <w:ilvl w:val="0"/>
          <w:numId w:val="0"/>
        </w:numPr>
        <w:spacing w:line="280" w:lineRule="exact"/>
        <w:ind w:firstLine="420" w:firstLineChars="20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（3）11月26日（星期六）13:30，全国深入学习习近平总书记体育重要论述精神高层论坛暨第五届新时代中国特色社会主义体育强国建设学术研讨会，地点：腾讯会议，出席领导：李</w:t>
      </w:r>
      <w:r>
        <w:rPr>
          <w:rFonts w:hint="eastAsia" w:ascii="仿宋" w:hAnsi="仿宋" w:eastAsia="仿宋" w:cs="仿宋"/>
          <w:color w:val="000000"/>
          <w:szCs w:val="21"/>
          <w:highlight w:val="none"/>
          <w:lang w:val="en-US" w:eastAsia="zh-CN"/>
        </w:rPr>
        <w:t>崟</w:t>
      </w:r>
      <w:r>
        <w:rPr>
          <w:rFonts w:hint="eastAsia" w:ascii="仿宋_GB2312" w:hAnsi="仿宋_GB2312" w:eastAsia="仿宋_GB2312" w:cs="仿宋_GB2312"/>
          <w:color w:val="000000"/>
          <w:szCs w:val="21"/>
          <w:highlight w:val="none"/>
          <w:lang w:val="en-US" w:eastAsia="zh-CN"/>
        </w:rPr>
        <w:t>。</w:t>
      </w:r>
    </w:p>
    <w:p>
      <w:pPr>
        <w:numPr>
          <w:ilvl w:val="0"/>
          <w:numId w:val="0"/>
        </w:numPr>
        <w:spacing w:line="280" w:lineRule="exact"/>
        <w:ind w:firstLine="420" w:firstLineChars="200"/>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（4）11月27日（星期日），第二届产教融合峰会，地点：交流中心会议室。</w:t>
      </w:r>
    </w:p>
    <w:p>
      <w:pPr>
        <w:numPr>
          <w:ilvl w:val="0"/>
          <w:numId w:val="1"/>
        </w:numPr>
        <w:spacing w:line="280" w:lineRule="exact"/>
        <w:ind w:firstLine="420" w:firstLineChars="200"/>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11月22日-24日（星期二-星期四），“学习贯彻党的二十大精神 接续推进纪检监察工作高质量发展”上海体育学院第二期专兼职纪检监察干部培训班，地点：绿瓦大楼第四会议室。</w:t>
      </w:r>
    </w:p>
    <w:p>
      <w:pPr>
        <w:numPr>
          <w:ilvl w:val="0"/>
          <w:numId w:val="1"/>
        </w:numPr>
        <w:spacing w:line="280" w:lineRule="exact"/>
        <w:ind w:firstLine="420" w:firstLineChars="200"/>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11月-12月，“深学细悟二十大精神 笃行奋进育人新征程”2022年上海体育学院辅导员“能力提升与素养教育”专题培训，地点：学生活动中心报告厅。</w:t>
      </w:r>
    </w:p>
    <w:p>
      <w:pPr>
        <w:spacing w:line="280" w:lineRule="exact"/>
        <w:jc w:val="right"/>
        <w:rPr>
          <w:rFonts w:hint="eastAsia" w:ascii="仿宋_GB2312" w:hAnsi="仿宋_GB2312" w:eastAsia="仿宋_GB2312" w:cs="仿宋_GB2312"/>
          <w:color w:val="000000"/>
          <w:szCs w:val="21"/>
        </w:rPr>
      </w:pPr>
    </w:p>
    <w:p>
      <w:pPr>
        <w:spacing w:line="280" w:lineRule="exact"/>
        <w:jc w:val="righ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2022年1</w:t>
      </w: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日</w:t>
      </w:r>
    </w:p>
    <w:sectPr>
      <w:pgSz w:w="11906" w:h="16838"/>
      <w:pgMar w:top="1134" w:right="720" w:bottom="992"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FC301"/>
    <w:multiLevelType w:val="singleLevel"/>
    <w:tmpl w:val="B77FC3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mQyNWU1MWRiZDRmMDJkNDdlMTg2OTllMGY1ZmEifQ=="/>
  </w:docVars>
  <w:rsids>
    <w:rsidRoot w:val="00427081"/>
    <w:rsid w:val="00005AE5"/>
    <w:rsid w:val="00013CF3"/>
    <w:rsid w:val="000169F2"/>
    <w:rsid w:val="000226FF"/>
    <w:rsid w:val="000233FF"/>
    <w:rsid w:val="0002379A"/>
    <w:rsid w:val="00023ECA"/>
    <w:rsid w:val="00026A7A"/>
    <w:rsid w:val="000317C1"/>
    <w:rsid w:val="0004660C"/>
    <w:rsid w:val="00047509"/>
    <w:rsid w:val="00056BBF"/>
    <w:rsid w:val="00063DD0"/>
    <w:rsid w:val="00064517"/>
    <w:rsid w:val="00067915"/>
    <w:rsid w:val="00072890"/>
    <w:rsid w:val="0009304E"/>
    <w:rsid w:val="0009421D"/>
    <w:rsid w:val="00094D7D"/>
    <w:rsid w:val="000A020F"/>
    <w:rsid w:val="000A2C90"/>
    <w:rsid w:val="000A642F"/>
    <w:rsid w:val="000B124E"/>
    <w:rsid w:val="000B7021"/>
    <w:rsid w:val="000C22F8"/>
    <w:rsid w:val="000C59BD"/>
    <w:rsid w:val="000D0ACF"/>
    <w:rsid w:val="000E00F5"/>
    <w:rsid w:val="000E0157"/>
    <w:rsid w:val="000E3760"/>
    <w:rsid w:val="000E5532"/>
    <w:rsid w:val="000F09BD"/>
    <w:rsid w:val="001024FA"/>
    <w:rsid w:val="001062CB"/>
    <w:rsid w:val="0011672B"/>
    <w:rsid w:val="0011796F"/>
    <w:rsid w:val="001360A3"/>
    <w:rsid w:val="001470CE"/>
    <w:rsid w:val="001514FB"/>
    <w:rsid w:val="00162BA5"/>
    <w:rsid w:val="00162D9C"/>
    <w:rsid w:val="00164F57"/>
    <w:rsid w:val="00166083"/>
    <w:rsid w:val="00171B26"/>
    <w:rsid w:val="00183B8D"/>
    <w:rsid w:val="00191464"/>
    <w:rsid w:val="00194328"/>
    <w:rsid w:val="001A06E3"/>
    <w:rsid w:val="001A641E"/>
    <w:rsid w:val="001B1BB8"/>
    <w:rsid w:val="001B5FC3"/>
    <w:rsid w:val="001B660F"/>
    <w:rsid w:val="001C07C3"/>
    <w:rsid w:val="001C2C91"/>
    <w:rsid w:val="001C3CE6"/>
    <w:rsid w:val="001D01DE"/>
    <w:rsid w:val="001E0B6F"/>
    <w:rsid w:val="001F52D7"/>
    <w:rsid w:val="00207754"/>
    <w:rsid w:val="002349FC"/>
    <w:rsid w:val="002376FA"/>
    <w:rsid w:val="00242D2D"/>
    <w:rsid w:val="00252FC2"/>
    <w:rsid w:val="0025751C"/>
    <w:rsid w:val="00257E4D"/>
    <w:rsid w:val="00265C37"/>
    <w:rsid w:val="00266A1A"/>
    <w:rsid w:val="00272A1E"/>
    <w:rsid w:val="002926B4"/>
    <w:rsid w:val="002B3B41"/>
    <w:rsid w:val="002B5C03"/>
    <w:rsid w:val="002B7453"/>
    <w:rsid w:val="002C19A2"/>
    <w:rsid w:val="002D3B05"/>
    <w:rsid w:val="002D726E"/>
    <w:rsid w:val="002F120B"/>
    <w:rsid w:val="002F218A"/>
    <w:rsid w:val="00304E6D"/>
    <w:rsid w:val="00306C3B"/>
    <w:rsid w:val="00310B9F"/>
    <w:rsid w:val="00322608"/>
    <w:rsid w:val="003250D0"/>
    <w:rsid w:val="003263E5"/>
    <w:rsid w:val="00327033"/>
    <w:rsid w:val="00335B69"/>
    <w:rsid w:val="00336D46"/>
    <w:rsid w:val="00337586"/>
    <w:rsid w:val="00340963"/>
    <w:rsid w:val="003432D0"/>
    <w:rsid w:val="00352B97"/>
    <w:rsid w:val="00373AFD"/>
    <w:rsid w:val="0038332F"/>
    <w:rsid w:val="0038551C"/>
    <w:rsid w:val="003950E1"/>
    <w:rsid w:val="003970C9"/>
    <w:rsid w:val="003A2700"/>
    <w:rsid w:val="003A2FEB"/>
    <w:rsid w:val="003A61EE"/>
    <w:rsid w:val="003A72C8"/>
    <w:rsid w:val="003B0F8B"/>
    <w:rsid w:val="003B208F"/>
    <w:rsid w:val="003B3074"/>
    <w:rsid w:val="003D668C"/>
    <w:rsid w:val="003E6934"/>
    <w:rsid w:val="003F48E8"/>
    <w:rsid w:val="00400EFA"/>
    <w:rsid w:val="00406D8A"/>
    <w:rsid w:val="004244AF"/>
    <w:rsid w:val="00427081"/>
    <w:rsid w:val="0043137E"/>
    <w:rsid w:val="00433BC4"/>
    <w:rsid w:val="00453B52"/>
    <w:rsid w:val="00460A42"/>
    <w:rsid w:val="004624BC"/>
    <w:rsid w:val="004661F1"/>
    <w:rsid w:val="004678AD"/>
    <w:rsid w:val="00467A88"/>
    <w:rsid w:val="00470111"/>
    <w:rsid w:val="004728DE"/>
    <w:rsid w:val="00472B3B"/>
    <w:rsid w:val="00480782"/>
    <w:rsid w:val="00491019"/>
    <w:rsid w:val="00493C6E"/>
    <w:rsid w:val="004A30D6"/>
    <w:rsid w:val="004A50E7"/>
    <w:rsid w:val="004B0B39"/>
    <w:rsid w:val="004B1B09"/>
    <w:rsid w:val="004C4167"/>
    <w:rsid w:val="004D2F5D"/>
    <w:rsid w:val="004E0487"/>
    <w:rsid w:val="004E1F9C"/>
    <w:rsid w:val="004E750D"/>
    <w:rsid w:val="00502264"/>
    <w:rsid w:val="00507841"/>
    <w:rsid w:val="00517C1E"/>
    <w:rsid w:val="00522102"/>
    <w:rsid w:val="00526175"/>
    <w:rsid w:val="00531167"/>
    <w:rsid w:val="00532E97"/>
    <w:rsid w:val="0054132E"/>
    <w:rsid w:val="00547E04"/>
    <w:rsid w:val="00551580"/>
    <w:rsid w:val="005538F4"/>
    <w:rsid w:val="00553B3F"/>
    <w:rsid w:val="005615FE"/>
    <w:rsid w:val="00576729"/>
    <w:rsid w:val="00582984"/>
    <w:rsid w:val="0059190D"/>
    <w:rsid w:val="005A2564"/>
    <w:rsid w:val="005B1A05"/>
    <w:rsid w:val="005B2387"/>
    <w:rsid w:val="005D084F"/>
    <w:rsid w:val="005D1C1C"/>
    <w:rsid w:val="005E1563"/>
    <w:rsid w:val="005E5E7A"/>
    <w:rsid w:val="005F3421"/>
    <w:rsid w:val="005F6ABD"/>
    <w:rsid w:val="006071D9"/>
    <w:rsid w:val="00612E9A"/>
    <w:rsid w:val="0062521D"/>
    <w:rsid w:val="0063299D"/>
    <w:rsid w:val="00636334"/>
    <w:rsid w:val="0064019A"/>
    <w:rsid w:val="00640E98"/>
    <w:rsid w:val="0064489F"/>
    <w:rsid w:val="006525E1"/>
    <w:rsid w:val="00655D9B"/>
    <w:rsid w:val="006657DE"/>
    <w:rsid w:val="0066754D"/>
    <w:rsid w:val="0067722F"/>
    <w:rsid w:val="00682F10"/>
    <w:rsid w:val="006A1F34"/>
    <w:rsid w:val="006B6741"/>
    <w:rsid w:val="006C5D9F"/>
    <w:rsid w:val="006C5F29"/>
    <w:rsid w:val="006D0A52"/>
    <w:rsid w:val="006D224F"/>
    <w:rsid w:val="006D6DAE"/>
    <w:rsid w:val="0070472F"/>
    <w:rsid w:val="0071767E"/>
    <w:rsid w:val="00730193"/>
    <w:rsid w:val="007427BD"/>
    <w:rsid w:val="00742AA7"/>
    <w:rsid w:val="00754E14"/>
    <w:rsid w:val="0076256E"/>
    <w:rsid w:val="00771147"/>
    <w:rsid w:val="00777AD1"/>
    <w:rsid w:val="00780798"/>
    <w:rsid w:val="00780E51"/>
    <w:rsid w:val="007877B4"/>
    <w:rsid w:val="00792A26"/>
    <w:rsid w:val="007963F2"/>
    <w:rsid w:val="007A2A00"/>
    <w:rsid w:val="007A42E9"/>
    <w:rsid w:val="007A6552"/>
    <w:rsid w:val="007C0358"/>
    <w:rsid w:val="007D003F"/>
    <w:rsid w:val="007D7D52"/>
    <w:rsid w:val="007F0AD3"/>
    <w:rsid w:val="007F40D1"/>
    <w:rsid w:val="0080314E"/>
    <w:rsid w:val="00803167"/>
    <w:rsid w:val="00806887"/>
    <w:rsid w:val="008104C5"/>
    <w:rsid w:val="00811BCE"/>
    <w:rsid w:val="00812679"/>
    <w:rsid w:val="0081526B"/>
    <w:rsid w:val="00822C31"/>
    <w:rsid w:val="0084312C"/>
    <w:rsid w:val="00853FD6"/>
    <w:rsid w:val="008619F4"/>
    <w:rsid w:val="00874C67"/>
    <w:rsid w:val="00877E3E"/>
    <w:rsid w:val="0088177C"/>
    <w:rsid w:val="00885F30"/>
    <w:rsid w:val="00887A30"/>
    <w:rsid w:val="008A11CB"/>
    <w:rsid w:val="008A178F"/>
    <w:rsid w:val="008A1C74"/>
    <w:rsid w:val="008A6321"/>
    <w:rsid w:val="008B291A"/>
    <w:rsid w:val="008C5887"/>
    <w:rsid w:val="008D0224"/>
    <w:rsid w:val="008D1CC6"/>
    <w:rsid w:val="008E3687"/>
    <w:rsid w:val="008E45C5"/>
    <w:rsid w:val="008E4EF9"/>
    <w:rsid w:val="008E70C5"/>
    <w:rsid w:val="008F3C06"/>
    <w:rsid w:val="009006F7"/>
    <w:rsid w:val="0090719B"/>
    <w:rsid w:val="009145C6"/>
    <w:rsid w:val="00922F81"/>
    <w:rsid w:val="00931F8F"/>
    <w:rsid w:val="00937989"/>
    <w:rsid w:val="00942C10"/>
    <w:rsid w:val="009473F3"/>
    <w:rsid w:val="00964AFC"/>
    <w:rsid w:val="00984721"/>
    <w:rsid w:val="009A0BF6"/>
    <w:rsid w:val="009A4D67"/>
    <w:rsid w:val="009B0345"/>
    <w:rsid w:val="009E683F"/>
    <w:rsid w:val="00A12C8E"/>
    <w:rsid w:val="00A44DF3"/>
    <w:rsid w:val="00A5312B"/>
    <w:rsid w:val="00A608FB"/>
    <w:rsid w:val="00A65C4F"/>
    <w:rsid w:val="00A72DBC"/>
    <w:rsid w:val="00A7733E"/>
    <w:rsid w:val="00A90164"/>
    <w:rsid w:val="00AA6BD3"/>
    <w:rsid w:val="00AB083F"/>
    <w:rsid w:val="00AB2560"/>
    <w:rsid w:val="00AC36F2"/>
    <w:rsid w:val="00B00239"/>
    <w:rsid w:val="00B046D5"/>
    <w:rsid w:val="00B20DAA"/>
    <w:rsid w:val="00B213A4"/>
    <w:rsid w:val="00B23E4D"/>
    <w:rsid w:val="00B33789"/>
    <w:rsid w:val="00B43A9C"/>
    <w:rsid w:val="00B52E90"/>
    <w:rsid w:val="00B56FB7"/>
    <w:rsid w:val="00B64532"/>
    <w:rsid w:val="00B66AE2"/>
    <w:rsid w:val="00B8002D"/>
    <w:rsid w:val="00B90022"/>
    <w:rsid w:val="00B90235"/>
    <w:rsid w:val="00B92181"/>
    <w:rsid w:val="00B9299D"/>
    <w:rsid w:val="00BA0A66"/>
    <w:rsid w:val="00BA0B78"/>
    <w:rsid w:val="00BA2DCD"/>
    <w:rsid w:val="00BA601E"/>
    <w:rsid w:val="00BA654C"/>
    <w:rsid w:val="00BA79BC"/>
    <w:rsid w:val="00BB271F"/>
    <w:rsid w:val="00BB62A7"/>
    <w:rsid w:val="00BB6330"/>
    <w:rsid w:val="00BC5732"/>
    <w:rsid w:val="00BC5F64"/>
    <w:rsid w:val="00BF2195"/>
    <w:rsid w:val="00BF23DD"/>
    <w:rsid w:val="00BF7BDE"/>
    <w:rsid w:val="00C00E93"/>
    <w:rsid w:val="00C01971"/>
    <w:rsid w:val="00C033F0"/>
    <w:rsid w:val="00C12DE3"/>
    <w:rsid w:val="00C3392C"/>
    <w:rsid w:val="00C35400"/>
    <w:rsid w:val="00C40FC1"/>
    <w:rsid w:val="00C474AD"/>
    <w:rsid w:val="00C82EC4"/>
    <w:rsid w:val="00C9694A"/>
    <w:rsid w:val="00CB7F0A"/>
    <w:rsid w:val="00CC258A"/>
    <w:rsid w:val="00CD1788"/>
    <w:rsid w:val="00CF185B"/>
    <w:rsid w:val="00CF7C78"/>
    <w:rsid w:val="00D02509"/>
    <w:rsid w:val="00D03EEC"/>
    <w:rsid w:val="00D105F4"/>
    <w:rsid w:val="00D23849"/>
    <w:rsid w:val="00D330C4"/>
    <w:rsid w:val="00D37B07"/>
    <w:rsid w:val="00D4136B"/>
    <w:rsid w:val="00D475AA"/>
    <w:rsid w:val="00D60C68"/>
    <w:rsid w:val="00D70570"/>
    <w:rsid w:val="00D923BB"/>
    <w:rsid w:val="00D940B3"/>
    <w:rsid w:val="00DA3122"/>
    <w:rsid w:val="00DC0421"/>
    <w:rsid w:val="00DC6B6A"/>
    <w:rsid w:val="00DD5AA0"/>
    <w:rsid w:val="00DE5743"/>
    <w:rsid w:val="00DF30FE"/>
    <w:rsid w:val="00DF3736"/>
    <w:rsid w:val="00DF502D"/>
    <w:rsid w:val="00E05810"/>
    <w:rsid w:val="00E060B9"/>
    <w:rsid w:val="00E321D3"/>
    <w:rsid w:val="00E35B0D"/>
    <w:rsid w:val="00E54043"/>
    <w:rsid w:val="00E54E83"/>
    <w:rsid w:val="00E71C30"/>
    <w:rsid w:val="00E80709"/>
    <w:rsid w:val="00E97D8A"/>
    <w:rsid w:val="00EA1599"/>
    <w:rsid w:val="00EB7D57"/>
    <w:rsid w:val="00EC7075"/>
    <w:rsid w:val="00ED6AA2"/>
    <w:rsid w:val="00EE4077"/>
    <w:rsid w:val="00EE69CC"/>
    <w:rsid w:val="00EE6C37"/>
    <w:rsid w:val="00EE72A8"/>
    <w:rsid w:val="00EE7B90"/>
    <w:rsid w:val="00EF1BD6"/>
    <w:rsid w:val="00EF4AEE"/>
    <w:rsid w:val="00EF7DBF"/>
    <w:rsid w:val="00F229F5"/>
    <w:rsid w:val="00F32162"/>
    <w:rsid w:val="00F37350"/>
    <w:rsid w:val="00F44A30"/>
    <w:rsid w:val="00F45D21"/>
    <w:rsid w:val="00F65393"/>
    <w:rsid w:val="00F67398"/>
    <w:rsid w:val="00F720D1"/>
    <w:rsid w:val="00F75D43"/>
    <w:rsid w:val="00F83B5E"/>
    <w:rsid w:val="00F86FFB"/>
    <w:rsid w:val="00FA274F"/>
    <w:rsid w:val="00FB7928"/>
    <w:rsid w:val="00FC7B0A"/>
    <w:rsid w:val="00FE5988"/>
    <w:rsid w:val="010351AA"/>
    <w:rsid w:val="01051899"/>
    <w:rsid w:val="01616634"/>
    <w:rsid w:val="016320EC"/>
    <w:rsid w:val="018E7169"/>
    <w:rsid w:val="020E3E06"/>
    <w:rsid w:val="024E06A7"/>
    <w:rsid w:val="027B2A86"/>
    <w:rsid w:val="03200295"/>
    <w:rsid w:val="03661DF0"/>
    <w:rsid w:val="03724869"/>
    <w:rsid w:val="039B791C"/>
    <w:rsid w:val="03D90444"/>
    <w:rsid w:val="03EA5B4F"/>
    <w:rsid w:val="03F82FC0"/>
    <w:rsid w:val="04082AD7"/>
    <w:rsid w:val="043D6C25"/>
    <w:rsid w:val="046425C9"/>
    <w:rsid w:val="04A0001A"/>
    <w:rsid w:val="04AE367F"/>
    <w:rsid w:val="04C133B2"/>
    <w:rsid w:val="04C66C1A"/>
    <w:rsid w:val="04CE5ACF"/>
    <w:rsid w:val="05080FE1"/>
    <w:rsid w:val="05290F57"/>
    <w:rsid w:val="05571F68"/>
    <w:rsid w:val="058A7C48"/>
    <w:rsid w:val="059851D1"/>
    <w:rsid w:val="05B922DB"/>
    <w:rsid w:val="05C1119E"/>
    <w:rsid w:val="05C55124"/>
    <w:rsid w:val="0626507B"/>
    <w:rsid w:val="06704836"/>
    <w:rsid w:val="06897EFF"/>
    <w:rsid w:val="06DB0BEB"/>
    <w:rsid w:val="06E710CA"/>
    <w:rsid w:val="07131EBF"/>
    <w:rsid w:val="07293490"/>
    <w:rsid w:val="073C1416"/>
    <w:rsid w:val="07C23055"/>
    <w:rsid w:val="07FB495C"/>
    <w:rsid w:val="08410120"/>
    <w:rsid w:val="08485B98"/>
    <w:rsid w:val="08634780"/>
    <w:rsid w:val="08744BDF"/>
    <w:rsid w:val="08B51480"/>
    <w:rsid w:val="08EB6C4F"/>
    <w:rsid w:val="08FB36E6"/>
    <w:rsid w:val="08FC0E5C"/>
    <w:rsid w:val="090C0D1C"/>
    <w:rsid w:val="09540C99"/>
    <w:rsid w:val="09594501"/>
    <w:rsid w:val="09AE7DD8"/>
    <w:rsid w:val="09EA33AB"/>
    <w:rsid w:val="0A1472F4"/>
    <w:rsid w:val="0A5E6017"/>
    <w:rsid w:val="0A7809B7"/>
    <w:rsid w:val="0A8A7F56"/>
    <w:rsid w:val="0A937B47"/>
    <w:rsid w:val="0ABC3802"/>
    <w:rsid w:val="0AEC34F0"/>
    <w:rsid w:val="0AED22D2"/>
    <w:rsid w:val="0B23019E"/>
    <w:rsid w:val="0B297F03"/>
    <w:rsid w:val="0B41349E"/>
    <w:rsid w:val="0B99222C"/>
    <w:rsid w:val="0BC1638D"/>
    <w:rsid w:val="0BE61950"/>
    <w:rsid w:val="0C3628D7"/>
    <w:rsid w:val="0C3A6328"/>
    <w:rsid w:val="0C3D1EB8"/>
    <w:rsid w:val="0C640956"/>
    <w:rsid w:val="0C684A5B"/>
    <w:rsid w:val="0C994C14"/>
    <w:rsid w:val="0CA02447"/>
    <w:rsid w:val="0CAE6912"/>
    <w:rsid w:val="0CB67574"/>
    <w:rsid w:val="0CB90E13"/>
    <w:rsid w:val="0CC46135"/>
    <w:rsid w:val="0CCC4FEA"/>
    <w:rsid w:val="0CF32427"/>
    <w:rsid w:val="0CF602B9"/>
    <w:rsid w:val="0D38267F"/>
    <w:rsid w:val="0DB02216"/>
    <w:rsid w:val="0DE16873"/>
    <w:rsid w:val="0E176739"/>
    <w:rsid w:val="0E2543A1"/>
    <w:rsid w:val="0E63039B"/>
    <w:rsid w:val="0E793CBA"/>
    <w:rsid w:val="0E8A123A"/>
    <w:rsid w:val="0F0F4571"/>
    <w:rsid w:val="0FBD743C"/>
    <w:rsid w:val="0FFF4E44"/>
    <w:rsid w:val="101E5B5C"/>
    <w:rsid w:val="10310EDF"/>
    <w:rsid w:val="105552F6"/>
    <w:rsid w:val="10686DD7"/>
    <w:rsid w:val="108A4FA0"/>
    <w:rsid w:val="10B65D95"/>
    <w:rsid w:val="11317B11"/>
    <w:rsid w:val="113373E5"/>
    <w:rsid w:val="11603F53"/>
    <w:rsid w:val="11720730"/>
    <w:rsid w:val="11811B45"/>
    <w:rsid w:val="11916EFE"/>
    <w:rsid w:val="11AC0F46"/>
    <w:rsid w:val="11B36778"/>
    <w:rsid w:val="11E15093"/>
    <w:rsid w:val="11E24EFD"/>
    <w:rsid w:val="11E979DB"/>
    <w:rsid w:val="120D40DA"/>
    <w:rsid w:val="121D282A"/>
    <w:rsid w:val="12230451"/>
    <w:rsid w:val="12333415"/>
    <w:rsid w:val="126F6B43"/>
    <w:rsid w:val="129640D0"/>
    <w:rsid w:val="12C81DAF"/>
    <w:rsid w:val="130C43DC"/>
    <w:rsid w:val="13531FC1"/>
    <w:rsid w:val="137A57A0"/>
    <w:rsid w:val="13985C26"/>
    <w:rsid w:val="13D749A0"/>
    <w:rsid w:val="13E11A97"/>
    <w:rsid w:val="13E97E92"/>
    <w:rsid w:val="13F54E26"/>
    <w:rsid w:val="13FA55EC"/>
    <w:rsid w:val="14172FEE"/>
    <w:rsid w:val="144965F6"/>
    <w:rsid w:val="144E4536"/>
    <w:rsid w:val="14524026"/>
    <w:rsid w:val="14A625C4"/>
    <w:rsid w:val="14BA7E1E"/>
    <w:rsid w:val="1542409B"/>
    <w:rsid w:val="155362A8"/>
    <w:rsid w:val="15644208"/>
    <w:rsid w:val="15727603"/>
    <w:rsid w:val="15AE34DE"/>
    <w:rsid w:val="161F618A"/>
    <w:rsid w:val="16757794"/>
    <w:rsid w:val="16B81FBC"/>
    <w:rsid w:val="16ED44DA"/>
    <w:rsid w:val="16EF16EC"/>
    <w:rsid w:val="17836BED"/>
    <w:rsid w:val="17937832"/>
    <w:rsid w:val="17B2302E"/>
    <w:rsid w:val="17D96D25"/>
    <w:rsid w:val="17DB4333"/>
    <w:rsid w:val="18041ADC"/>
    <w:rsid w:val="1845277F"/>
    <w:rsid w:val="185943BD"/>
    <w:rsid w:val="18612977"/>
    <w:rsid w:val="188D1AD1"/>
    <w:rsid w:val="18AD2173"/>
    <w:rsid w:val="18D94D16"/>
    <w:rsid w:val="18EB1869"/>
    <w:rsid w:val="18FE652B"/>
    <w:rsid w:val="18FF4051"/>
    <w:rsid w:val="19067AD5"/>
    <w:rsid w:val="190F698A"/>
    <w:rsid w:val="194523AC"/>
    <w:rsid w:val="19792B62"/>
    <w:rsid w:val="19F4792E"/>
    <w:rsid w:val="1A44723C"/>
    <w:rsid w:val="1A4D7795"/>
    <w:rsid w:val="1A5D544C"/>
    <w:rsid w:val="1A6745A4"/>
    <w:rsid w:val="1A7840BB"/>
    <w:rsid w:val="1A9B5FFB"/>
    <w:rsid w:val="1AD05CA5"/>
    <w:rsid w:val="1AD67034"/>
    <w:rsid w:val="1AE96E47"/>
    <w:rsid w:val="1AEB2ADF"/>
    <w:rsid w:val="1AED4AA9"/>
    <w:rsid w:val="1B142621"/>
    <w:rsid w:val="1B372236"/>
    <w:rsid w:val="1B6D7998"/>
    <w:rsid w:val="1B724FAE"/>
    <w:rsid w:val="1B811695"/>
    <w:rsid w:val="1BAF6202"/>
    <w:rsid w:val="1BDE0896"/>
    <w:rsid w:val="1BED0AD9"/>
    <w:rsid w:val="1C177BBE"/>
    <w:rsid w:val="1C36422E"/>
    <w:rsid w:val="1C74693C"/>
    <w:rsid w:val="1C8925AF"/>
    <w:rsid w:val="1CC1016D"/>
    <w:rsid w:val="1CC25AC1"/>
    <w:rsid w:val="1CD001DE"/>
    <w:rsid w:val="1D383FD6"/>
    <w:rsid w:val="1D484727"/>
    <w:rsid w:val="1D8316F5"/>
    <w:rsid w:val="1DF148B0"/>
    <w:rsid w:val="1E2D340E"/>
    <w:rsid w:val="1E4470D6"/>
    <w:rsid w:val="1E9B481C"/>
    <w:rsid w:val="1EAC4C7B"/>
    <w:rsid w:val="1EB07E63"/>
    <w:rsid w:val="1EBA79DB"/>
    <w:rsid w:val="1F0E3240"/>
    <w:rsid w:val="1F254304"/>
    <w:rsid w:val="1F721A21"/>
    <w:rsid w:val="1FE50C66"/>
    <w:rsid w:val="1FE7FEA9"/>
    <w:rsid w:val="200A2D12"/>
    <w:rsid w:val="20146634"/>
    <w:rsid w:val="206A2860"/>
    <w:rsid w:val="20BB2F53"/>
    <w:rsid w:val="20C932CD"/>
    <w:rsid w:val="20F36B91"/>
    <w:rsid w:val="211865F8"/>
    <w:rsid w:val="215163FD"/>
    <w:rsid w:val="21997D2C"/>
    <w:rsid w:val="21A60069"/>
    <w:rsid w:val="21C212F9"/>
    <w:rsid w:val="21C653F4"/>
    <w:rsid w:val="222962E2"/>
    <w:rsid w:val="225F21CF"/>
    <w:rsid w:val="22635651"/>
    <w:rsid w:val="2268710B"/>
    <w:rsid w:val="22A46395"/>
    <w:rsid w:val="22AF4D3A"/>
    <w:rsid w:val="22B42350"/>
    <w:rsid w:val="22B440FE"/>
    <w:rsid w:val="22F95FB5"/>
    <w:rsid w:val="23737B15"/>
    <w:rsid w:val="23B048C6"/>
    <w:rsid w:val="23F47F12"/>
    <w:rsid w:val="23F9517F"/>
    <w:rsid w:val="242D4168"/>
    <w:rsid w:val="24561911"/>
    <w:rsid w:val="247C0C4C"/>
    <w:rsid w:val="24A26904"/>
    <w:rsid w:val="251D41DD"/>
    <w:rsid w:val="251F50EA"/>
    <w:rsid w:val="259C15A5"/>
    <w:rsid w:val="25CB1E8B"/>
    <w:rsid w:val="25D30D3F"/>
    <w:rsid w:val="25D56865"/>
    <w:rsid w:val="25DF1492"/>
    <w:rsid w:val="25ED1DF7"/>
    <w:rsid w:val="26004759"/>
    <w:rsid w:val="260239D5"/>
    <w:rsid w:val="2604714B"/>
    <w:rsid w:val="26127ABA"/>
    <w:rsid w:val="2613738E"/>
    <w:rsid w:val="26213859"/>
    <w:rsid w:val="264231CC"/>
    <w:rsid w:val="26437C73"/>
    <w:rsid w:val="26AC22E0"/>
    <w:rsid w:val="26BB5A5B"/>
    <w:rsid w:val="271D491E"/>
    <w:rsid w:val="27734588"/>
    <w:rsid w:val="277B6961"/>
    <w:rsid w:val="27930786"/>
    <w:rsid w:val="27A04C51"/>
    <w:rsid w:val="27BB3C81"/>
    <w:rsid w:val="27CB6172"/>
    <w:rsid w:val="28333D17"/>
    <w:rsid w:val="285919D0"/>
    <w:rsid w:val="28650375"/>
    <w:rsid w:val="28F214DC"/>
    <w:rsid w:val="292414AE"/>
    <w:rsid w:val="293A75A5"/>
    <w:rsid w:val="29506426"/>
    <w:rsid w:val="29671ECA"/>
    <w:rsid w:val="2973697F"/>
    <w:rsid w:val="29847F79"/>
    <w:rsid w:val="298E7457"/>
    <w:rsid w:val="299F1664"/>
    <w:rsid w:val="29A547A1"/>
    <w:rsid w:val="29BA46F0"/>
    <w:rsid w:val="29EE439A"/>
    <w:rsid w:val="29F348CB"/>
    <w:rsid w:val="2ACE42F7"/>
    <w:rsid w:val="2B78036B"/>
    <w:rsid w:val="2B7E3888"/>
    <w:rsid w:val="2B8A6344"/>
    <w:rsid w:val="2B977972"/>
    <w:rsid w:val="2BA5513D"/>
    <w:rsid w:val="2BBD1FAF"/>
    <w:rsid w:val="2BD575BF"/>
    <w:rsid w:val="2BF11F1F"/>
    <w:rsid w:val="2CBF201D"/>
    <w:rsid w:val="2CC00528"/>
    <w:rsid w:val="2D3227EF"/>
    <w:rsid w:val="2D5261DD"/>
    <w:rsid w:val="2D825525"/>
    <w:rsid w:val="2DBD47AF"/>
    <w:rsid w:val="2DC0521B"/>
    <w:rsid w:val="2DF26B2A"/>
    <w:rsid w:val="2DFB52D7"/>
    <w:rsid w:val="2E125177"/>
    <w:rsid w:val="2E503607"/>
    <w:rsid w:val="2E582CD2"/>
    <w:rsid w:val="2E954DE4"/>
    <w:rsid w:val="2EBA484A"/>
    <w:rsid w:val="2EE10029"/>
    <w:rsid w:val="2F0555C5"/>
    <w:rsid w:val="2F77273B"/>
    <w:rsid w:val="2F8C4439"/>
    <w:rsid w:val="2F9037FD"/>
    <w:rsid w:val="2FC11140"/>
    <w:rsid w:val="2FC27D28"/>
    <w:rsid w:val="2FD7142C"/>
    <w:rsid w:val="2FDB0F1C"/>
    <w:rsid w:val="2FE53B49"/>
    <w:rsid w:val="300576A0"/>
    <w:rsid w:val="301B57BD"/>
    <w:rsid w:val="30B023A9"/>
    <w:rsid w:val="30BA4099"/>
    <w:rsid w:val="30D6541B"/>
    <w:rsid w:val="30FC55EE"/>
    <w:rsid w:val="31046251"/>
    <w:rsid w:val="31410E8D"/>
    <w:rsid w:val="31411253"/>
    <w:rsid w:val="31457A4F"/>
    <w:rsid w:val="317E24A7"/>
    <w:rsid w:val="319E0453"/>
    <w:rsid w:val="31A87524"/>
    <w:rsid w:val="31C9409A"/>
    <w:rsid w:val="324E00CB"/>
    <w:rsid w:val="328B4E7C"/>
    <w:rsid w:val="32BF6D87"/>
    <w:rsid w:val="32E37C61"/>
    <w:rsid w:val="32FF3174"/>
    <w:rsid w:val="33010C9A"/>
    <w:rsid w:val="330971C8"/>
    <w:rsid w:val="3333106F"/>
    <w:rsid w:val="3344502A"/>
    <w:rsid w:val="334B360C"/>
    <w:rsid w:val="336439CB"/>
    <w:rsid w:val="336964FF"/>
    <w:rsid w:val="3392223A"/>
    <w:rsid w:val="33A930DF"/>
    <w:rsid w:val="33B51A84"/>
    <w:rsid w:val="33B66E0D"/>
    <w:rsid w:val="34012F1B"/>
    <w:rsid w:val="34076784"/>
    <w:rsid w:val="344352E2"/>
    <w:rsid w:val="34AC10D9"/>
    <w:rsid w:val="34B32468"/>
    <w:rsid w:val="34CA155F"/>
    <w:rsid w:val="351141D2"/>
    <w:rsid w:val="35610116"/>
    <w:rsid w:val="35A16764"/>
    <w:rsid w:val="35A734C3"/>
    <w:rsid w:val="35C42453"/>
    <w:rsid w:val="35CF32D1"/>
    <w:rsid w:val="35F87458"/>
    <w:rsid w:val="366D16AC"/>
    <w:rsid w:val="367B0D63"/>
    <w:rsid w:val="367C4ADB"/>
    <w:rsid w:val="367C51E8"/>
    <w:rsid w:val="367E0853"/>
    <w:rsid w:val="36BD137C"/>
    <w:rsid w:val="36E44B5A"/>
    <w:rsid w:val="36F93805"/>
    <w:rsid w:val="372E5DD5"/>
    <w:rsid w:val="373D070E"/>
    <w:rsid w:val="373D2DFA"/>
    <w:rsid w:val="37DF3574"/>
    <w:rsid w:val="37E1109A"/>
    <w:rsid w:val="37E76AA3"/>
    <w:rsid w:val="381476C1"/>
    <w:rsid w:val="3831436D"/>
    <w:rsid w:val="385201EA"/>
    <w:rsid w:val="385B52F0"/>
    <w:rsid w:val="38C84008"/>
    <w:rsid w:val="38D91418"/>
    <w:rsid w:val="38F4304F"/>
    <w:rsid w:val="39033107"/>
    <w:rsid w:val="393E1723"/>
    <w:rsid w:val="39423CD0"/>
    <w:rsid w:val="395D684C"/>
    <w:rsid w:val="39A16D33"/>
    <w:rsid w:val="39D830E1"/>
    <w:rsid w:val="39EE7A9E"/>
    <w:rsid w:val="39F350B4"/>
    <w:rsid w:val="3A1A4D37"/>
    <w:rsid w:val="3A1C285D"/>
    <w:rsid w:val="3A1E65D5"/>
    <w:rsid w:val="3A322081"/>
    <w:rsid w:val="3A403757"/>
    <w:rsid w:val="3A654204"/>
    <w:rsid w:val="3A6D4E67"/>
    <w:rsid w:val="3A9C399E"/>
    <w:rsid w:val="3B581673"/>
    <w:rsid w:val="3BAF7C7A"/>
    <w:rsid w:val="3BE3086A"/>
    <w:rsid w:val="3C2B7E55"/>
    <w:rsid w:val="3C9C5ED7"/>
    <w:rsid w:val="3CA874EC"/>
    <w:rsid w:val="3CB13731"/>
    <w:rsid w:val="3CFB0A41"/>
    <w:rsid w:val="3D6267D9"/>
    <w:rsid w:val="3D933D9A"/>
    <w:rsid w:val="3DAA530A"/>
    <w:rsid w:val="3E2677D3"/>
    <w:rsid w:val="3E3E1B09"/>
    <w:rsid w:val="3E59720E"/>
    <w:rsid w:val="3E6E11AD"/>
    <w:rsid w:val="3E725142"/>
    <w:rsid w:val="3EFFFEC8"/>
    <w:rsid w:val="3F074499"/>
    <w:rsid w:val="3F1A6D55"/>
    <w:rsid w:val="3F3D472C"/>
    <w:rsid w:val="3F402B4A"/>
    <w:rsid w:val="3F9F8F94"/>
    <w:rsid w:val="3FA56E51"/>
    <w:rsid w:val="3FB76D8C"/>
    <w:rsid w:val="3FDF361B"/>
    <w:rsid w:val="3FFC1167"/>
    <w:rsid w:val="3FFF70EA"/>
    <w:rsid w:val="400718BA"/>
    <w:rsid w:val="407451A1"/>
    <w:rsid w:val="40776A3F"/>
    <w:rsid w:val="40CF1174"/>
    <w:rsid w:val="40E63BC5"/>
    <w:rsid w:val="40F570D8"/>
    <w:rsid w:val="41151DB4"/>
    <w:rsid w:val="411B386E"/>
    <w:rsid w:val="41230975"/>
    <w:rsid w:val="412F731A"/>
    <w:rsid w:val="41436921"/>
    <w:rsid w:val="416C40CA"/>
    <w:rsid w:val="4189609D"/>
    <w:rsid w:val="41A02502"/>
    <w:rsid w:val="41C55588"/>
    <w:rsid w:val="41EC6FB9"/>
    <w:rsid w:val="42145813"/>
    <w:rsid w:val="4253528A"/>
    <w:rsid w:val="426052B1"/>
    <w:rsid w:val="426976B5"/>
    <w:rsid w:val="4292190E"/>
    <w:rsid w:val="42C644C6"/>
    <w:rsid w:val="42D737C5"/>
    <w:rsid w:val="431542ED"/>
    <w:rsid w:val="431C567C"/>
    <w:rsid w:val="437159C8"/>
    <w:rsid w:val="437F53E2"/>
    <w:rsid w:val="43896E0A"/>
    <w:rsid w:val="43993170"/>
    <w:rsid w:val="43AC0DC5"/>
    <w:rsid w:val="43B12280"/>
    <w:rsid w:val="441B1C0A"/>
    <w:rsid w:val="4469669F"/>
    <w:rsid w:val="451C5E07"/>
    <w:rsid w:val="451F3201"/>
    <w:rsid w:val="45260A34"/>
    <w:rsid w:val="45310CD7"/>
    <w:rsid w:val="454333B2"/>
    <w:rsid w:val="45877724"/>
    <w:rsid w:val="45991206"/>
    <w:rsid w:val="463351B6"/>
    <w:rsid w:val="463A408D"/>
    <w:rsid w:val="46916086"/>
    <w:rsid w:val="46DB13AA"/>
    <w:rsid w:val="46F030A7"/>
    <w:rsid w:val="46F801AE"/>
    <w:rsid w:val="46FC7275"/>
    <w:rsid w:val="470D1EAB"/>
    <w:rsid w:val="471C20EE"/>
    <w:rsid w:val="473E1636"/>
    <w:rsid w:val="47555600"/>
    <w:rsid w:val="475F1FDB"/>
    <w:rsid w:val="477D265F"/>
    <w:rsid w:val="47925F0D"/>
    <w:rsid w:val="47DE55F6"/>
    <w:rsid w:val="47E665C3"/>
    <w:rsid w:val="482374AD"/>
    <w:rsid w:val="487F2935"/>
    <w:rsid w:val="488C32A4"/>
    <w:rsid w:val="489A151D"/>
    <w:rsid w:val="48B325DE"/>
    <w:rsid w:val="48ED4E66"/>
    <w:rsid w:val="48F13107"/>
    <w:rsid w:val="48F50E49"/>
    <w:rsid w:val="49463453"/>
    <w:rsid w:val="4957740E"/>
    <w:rsid w:val="495D254A"/>
    <w:rsid w:val="49902920"/>
    <w:rsid w:val="499441BE"/>
    <w:rsid w:val="49AE2DA6"/>
    <w:rsid w:val="49AF34F8"/>
    <w:rsid w:val="49EE07C0"/>
    <w:rsid w:val="49EE2636"/>
    <w:rsid w:val="4A113A61"/>
    <w:rsid w:val="4A35773F"/>
    <w:rsid w:val="4A745FC9"/>
    <w:rsid w:val="4A930919"/>
    <w:rsid w:val="4A9F72BE"/>
    <w:rsid w:val="4AA30431"/>
    <w:rsid w:val="4B153E43"/>
    <w:rsid w:val="4B3043BA"/>
    <w:rsid w:val="4B4340EE"/>
    <w:rsid w:val="4B6D31EC"/>
    <w:rsid w:val="4B7931DB"/>
    <w:rsid w:val="4BB723E6"/>
    <w:rsid w:val="4BF1652B"/>
    <w:rsid w:val="4CC72AFC"/>
    <w:rsid w:val="4CCE79E7"/>
    <w:rsid w:val="4CEE62DB"/>
    <w:rsid w:val="4D05056F"/>
    <w:rsid w:val="4D1E32AA"/>
    <w:rsid w:val="4D422183"/>
    <w:rsid w:val="4D7D140D"/>
    <w:rsid w:val="4D8C33FE"/>
    <w:rsid w:val="4E076D7C"/>
    <w:rsid w:val="4E235B10"/>
    <w:rsid w:val="4E3D2900"/>
    <w:rsid w:val="4E467B13"/>
    <w:rsid w:val="4E7151CA"/>
    <w:rsid w:val="4E880069"/>
    <w:rsid w:val="4EAC1FAA"/>
    <w:rsid w:val="4EFA45AB"/>
    <w:rsid w:val="4EFF35CC"/>
    <w:rsid w:val="4F361873"/>
    <w:rsid w:val="4F8847C5"/>
    <w:rsid w:val="4FAB04B3"/>
    <w:rsid w:val="4FB76E58"/>
    <w:rsid w:val="4FEB4D54"/>
    <w:rsid w:val="50037755"/>
    <w:rsid w:val="5030546B"/>
    <w:rsid w:val="503F29AA"/>
    <w:rsid w:val="508A631B"/>
    <w:rsid w:val="50A3118B"/>
    <w:rsid w:val="50AE07C1"/>
    <w:rsid w:val="50AF7B2F"/>
    <w:rsid w:val="50D85E89"/>
    <w:rsid w:val="50DD4ED7"/>
    <w:rsid w:val="50F419E6"/>
    <w:rsid w:val="51446EDA"/>
    <w:rsid w:val="51BC0756"/>
    <w:rsid w:val="52287B99"/>
    <w:rsid w:val="525119D5"/>
    <w:rsid w:val="527728CF"/>
    <w:rsid w:val="52FE6B4C"/>
    <w:rsid w:val="5311062D"/>
    <w:rsid w:val="5354676C"/>
    <w:rsid w:val="535F3A8F"/>
    <w:rsid w:val="539A6875"/>
    <w:rsid w:val="53D0673A"/>
    <w:rsid w:val="53DB172D"/>
    <w:rsid w:val="53E85A65"/>
    <w:rsid w:val="53FD32A8"/>
    <w:rsid w:val="544F3B03"/>
    <w:rsid w:val="54C65448"/>
    <w:rsid w:val="54E3175A"/>
    <w:rsid w:val="54E63D3C"/>
    <w:rsid w:val="54EB1352"/>
    <w:rsid w:val="551E7032"/>
    <w:rsid w:val="55760C1C"/>
    <w:rsid w:val="558934B0"/>
    <w:rsid w:val="55A33CBF"/>
    <w:rsid w:val="55AA2FBB"/>
    <w:rsid w:val="55DD677B"/>
    <w:rsid w:val="56837A94"/>
    <w:rsid w:val="569D042A"/>
    <w:rsid w:val="56E043DD"/>
    <w:rsid w:val="57030BD5"/>
    <w:rsid w:val="57033745"/>
    <w:rsid w:val="570D55B0"/>
    <w:rsid w:val="574812F4"/>
    <w:rsid w:val="57631674"/>
    <w:rsid w:val="57686C8A"/>
    <w:rsid w:val="5781337A"/>
    <w:rsid w:val="57883748"/>
    <w:rsid w:val="579467E7"/>
    <w:rsid w:val="57B57EEE"/>
    <w:rsid w:val="57E36310"/>
    <w:rsid w:val="57EA5A1A"/>
    <w:rsid w:val="57FD6227"/>
    <w:rsid w:val="58726314"/>
    <w:rsid w:val="5875340D"/>
    <w:rsid w:val="589A602E"/>
    <w:rsid w:val="58A65CBC"/>
    <w:rsid w:val="58DC16DE"/>
    <w:rsid w:val="58E862D4"/>
    <w:rsid w:val="59051331"/>
    <w:rsid w:val="5906675A"/>
    <w:rsid w:val="59367040"/>
    <w:rsid w:val="594828CF"/>
    <w:rsid w:val="59576D2A"/>
    <w:rsid w:val="59945B14"/>
    <w:rsid w:val="59967255"/>
    <w:rsid w:val="59967ADE"/>
    <w:rsid w:val="59A26483"/>
    <w:rsid w:val="59CE54CA"/>
    <w:rsid w:val="59F1740B"/>
    <w:rsid w:val="5A0802B0"/>
    <w:rsid w:val="5A364A4C"/>
    <w:rsid w:val="5A4968FF"/>
    <w:rsid w:val="5A7FD031"/>
    <w:rsid w:val="5AA91A93"/>
    <w:rsid w:val="5AB521E6"/>
    <w:rsid w:val="5ACC12DE"/>
    <w:rsid w:val="5ADA39FB"/>
    <w:rsid w:val="5B4E6197"/>
    <w:rsid w:val="5B745252"/>
    <w:rsid w:val="5BA02E96"/>
    <w:rsid w:val="5BBE500F"/>
    <w:rsid w:val="5BFB5CE7"/>
    <w:rsid w:val="5C132CD5"/>
    <w:rsid w:val="5C1F025F"/>
    <w:rsid w:val="5C9D2F32"/>
    <w:rsid w:val="5CB87D6C"/>
    <w:rsid w:val="5CDC6150"/>
    <w:rsid w:val="5CE24DE9"/>
    <w:rsid w:val="5D3C274B"/>
    <w:rsid w:val="5DA327CA"/>
    <w:rsid w:val="5DB449D7"/>
    <w:rsid w:val="5E0D2339"/>
    <w:rsid w:val="5E750020"/>
    <w:rsid w:val="5EF62DCD"/>
    <w:rsid w:val="5F100333"/>
    <w:rsid w:val="5F1A4D0E"/>
    <w:rsid w:val="5F2142EE"/>
    <w:rsid w:val="5FAFEFEA"/>
    <w:rsid w:val="5FEE4C0C"/>
    <w:rsid w:val="60163727"/>
    <w:rsid w:val="603F0698"/>
    <w:rsid w:val="60485C54"/>
    <w:rsid w:val="60563B24"/>
    <w:rsid w:val="608354E5"/>
    <w:rsid w:val="60B371C8"/>
    <w:rsid w:val="60D02DB2"/>
    <w:rsid w:val="60DB671F"/>
    <w:rsid w:val="60DD645D"/>
    <w:rsid w:val="60EC6236"/>
    <w:rsid w:val="61483DB4"/>
    <w:rsid w:val="614B11AE"/>
    <w:rsid w:val="615838CB"/>
    <w:rsid w:val="616115BB"/>
    <w:rsid w:val="618A6F90"/>
    <w:rsid w:val="61B03707"/>
    <w:rsid w:val="61CF7AA9"/>
    <w:rsid w:val="61D15CA6"/>
    <w:rsid w:val="620D0B5A"/>
    <w:rsid w:val="62173786"/>
    <w:rsid w:val="624A069A"/>
    <w:rsid w:val="624C0CB8"/>
    <w:rsid w:val="628801E0"/>
    <w:rsid w:val="62AD5C65"/>
    <w:rsid w:val="63116428"/>
    <w:rsid w:val="631A171B"/>
    <w:rsid w:val="63E43B3C"/>
    <w:rsid w:val="63F0603D"/>
    <w:rsid w:val="64061D04"/>
    <w:rsid w:val="647B203D"/>
    <w:rsid w:val="64AA7437"/>
    <w:rsid w:val="64AB191A"/>
    <w:rsid w:val="65581DD6"/>
    <w:rsid w:val="655D50D7"/>
    <w:rsid w:val="659E1B6B"/>
    <w:rsid w:val="66016FE4"/>
    <w:rsid w:val="660B4B4A"/>
    <w:rsid w:val="66240220"/>
    <w:rsid w:val="66303069"/>
    <w:rsid w:val="665B6338"/>
    <w:rsid w:val="6679056C"/>
    <w:rsid w:val="66830D3C"/>
    <w:rsid w:val="66974E96"/>
    <w:rsid w:val="66A31A8D"/>
    <w:rsid w:val="66FB4360"/>
    <w:rsid w:val="66FC2F4B"/>
    <w:rsid w:val="67138FDA"/>
    <w:rsid w:val="67760F4F"/>
    <w:rsid w:val="67980EC5"/>
    <w:rsid w:val="67AD4484"/>
    <w:rsid w:val="67C021CA"/>
    <w:rsid w:val="67E10ABE"/>
    <w:rsid w:val="6804769E"/>
    <w:rsid w:val="682D4E0A"/>
    <w:rsid w:val="689A2A1B"/>
    <w:rsid w:val="69344034"/>
    <w:rsid w:val="69450BD9"/>
    <w:rsid w:val="6979471D"/>
    <w:rsid w:val="69812B61"/>
    <w:rsid w:val="698F1D40"/>
    <w:rsid w:val="69BD4C13"/>
    <w:rsid w:val="69C06C78"/>
    <w:rsid w:val="69FF347E"/>
    <w:rsid w:val="6A6407D1"/>
    <w:rsid w:val="6A8F3E5F"/>
    <w:rsid w:val="6AAE1FAD"/>
    <w:rsid w:val="6B36211A"/>
    <w:rsid w:val="6B797260"/>
    <w:rsid w:val="6B8579B3"/>
    <w:rsid w:val="6B8C2AEF"/>
    <w:rsid w:val="6BB219D3"/>
    <w:rsid w:val="6C264CF2"/>
    <w:rsid w:val="6C496C32"/>
    <w:rsid w:val="6C563B87"/>
    <w:rsid w:val="6C6121CE"/>
    <w:rsid w:val="6CCE7137"/>
    <w:rsid w:val="6D154D66"/>
    <w:rsid w:val="6D1C6D87"/>
    <w:rsid w:val="6D372F2F"/>
    <w:rsid w:val="6D97505F"/>
    <w:rsid w:val="6DB077BC"/>
    <w:rsid w:val="6E2E60E0"/>
    <w:rsid w:val="6E3404E7"/>
    <w:rsid w:val="6E3F209B"/>
    <w:rsid w:val="6E494CC8"/>
    <w:rsid w:val="6E5FD70A"/>
    <w:rsid w:val="6E846E7D"/>
    <w:rsid w:val="6E8B3532"/>
    <w:rsid w:val="6E8D3800"/>
    <w:rsid w:val="6EB31F85"/>
    <w:rsid w:val="6ED529FF"/>
    <w:rsid w:val="6EE33385"/>
    <w:rsid w:val="6F2907FB"/>
    <w:rsid w:val="6F2E02E5"/>
    <w:rsid w:val="6F395FCA"/>
    <w:rsid w:val="6FA129C1"/>
    <w:rsid w:val="6FAA79E8"/>
    <w:rsid w:val="6FB788D1"/>
    <w:rsid w:val="70180D6C"/>
    <w:rsid w:val="701B08E6"/>
    <w:rsid w:val="70512559"/>
    <w:rsid w:val="706202C3"/>
    <w:rsid w:val="706758D9"/>
    <w:rsid w:val="70745803"/>
    <w:rsid w:val="707D6EAA"/>
    <w:rsid w:val="70C920F0"/>
    <w:rsid w:val="70F03B20"/>
    <w:rsid w:val="70F504FA"/>
    <w:rsid w:val="71030506"/>
    <w:rsid w:val="710940D7"/>
    <w:rsid w:val="71211F2C"/>
    <w:rsid w:val="71224684"/>
    <w:rsid w:val="714A1048"/>
    <w:rsid w:val="71663DE2"/>
    <w:rsid w:val="71E52F59"/>
    <w:rsid w:val="720C2BDC"/>
    <w:rsid w:val="727442DD"/>
    <w:rsid w:val="727A2AD1"/>
    <w:rsid w:val="72AC1CC9"/>
    <w:rsid w:val="72BB3CBA"/>
    <w:rsid w:val="72D354A8"/>
    <w:rsid w:val="735D3940"/>
    <w:rsid w:val="73641FA7"/>
    <w:rsid w:val="739010D7"/>
    <w:rsid w:val="73CA68AB"/>
    <w:rsid w:val="740A6CA7"/>
    <w:rsid w:val="74235D34"/>
    <w:rsid w:val="7447614D"/>
    <w:rsid w:val="745F3497"/>
    <w:rsid w:val="74620891"/>
    <w:rsid w:val="74811765"/>
    <w:rsid w:val="748538B7"/>
    <w:rsid w:val="749D25BD"/>
    <w:rsid w:val="74B84955"/>
    <w:rsid w:val="74BD01BD"/>
    <w:rsid w:val="7541494A"/>
    <w:rsid w:val="75B710B7"/>
    <w:rsid w:val="75E17EDC"/>
    <w:rsid w:val="75FE45EA"/>
    <w:rsid w:val="761E26B4"/>
    <w:rsid w:val="765B5EE0"/>
    <w:rsid w:val="76F36118"/>
    <w:rsid w:val="76F65C09"/>
    <w:rsid w:val="77004391"/>
    <w:rsid w:val="770245AD"/>
    <w:rsid w:val="77250056"/>
    <w:rsid w:val="774D6537"/>
    <w:rsid w:val="77692D92"/>
    <w:rsid w:val="77EB3293"/>
    <w:rsid w:val="78280044"/>
    <w:rsid w:val="792E168A"/>
    <w:rsid w:val="792E258C"/>
    <w:rsid w:val="79782905"/>
    <w:rsid w:val="799238FD"/>
    <w:rsid w:val="79A74F98"/>
    <w:rsid w:val="79A7598D"/>
    <w:rsid w:val="79CD163F"/>
    <w:rsid w:val="79D0629D"/>
    <w:rsid w:val="7A9E45ED"/>
    <w:rsid w:val="7ACD6C80"/>
    <w:rsid w:val="7ACF3652"/>
    <w:rsid w:val="7AD65B35"/>
    <w:rsid w:val="7AE2272C"/>
    <w:rsid w:val="7B226FCC"/>
    <w:rsid w:val="7B3C3568"/>
    <w:rsid w:val="7B5353D8"/>
    <w:rsid w:val="7B627E3A"/>
    <w:rsid w:val="7BB91BBD"/>
    <w:rsid w:val="7BC260B9"/>
    <w:rsid w:val="7BD681BB"/>
    <w:rsid w:val="7BEFB04C"/>
    <w:rsid w:val="7C717E00"/>
    <w:rsid w:val="7C970F63"/>
    <w:rsid w:val="7CB00608"/>
    <w:rsid w:val="7CC04CEF"/>
    <w:rsid w:val="7D1D3EEF"/>
    <w:rsid w:val="7D847ACA"/>
    <w:rsid w:val="7DB74774"/>
    <w:rsid w:val="7DBC05EB"/>
    <w:rsid w:val="7DD00268"/>
    <w:rsid w:val="7DF33ECC"/>
    <w:rsid w:val="7E372D8F"/>
    <w:rsid w:val="7E5E4A14"/>
    <w:rsid w:val="7E6F077A"/>
    <w:rsid w:val="7E6F324F"/>
    <w:rsid w:val="7ECD724F"/>
    <w:rsid w:val="7ED56104"/>
    <w:rsid w:val="7ED7527E"/>
    <w:rsid w:val="7EF70F72"/>
    <w:rsid w:val="7F2B5156"/>
    <w:rsid w:val="7F3816E1"/>
    <w:rsid w:val="7F58120E"/>
    <w:rsid w:val="7F623E3B"/>
    <w:rsid w:val="7F995383"/>
    <w:rsid w:val="7FBB4AED"/>
    <w:rsid w:val="7FF7184C"/>
    <w:rsid w:val="7FFA8307"/>
    <w:rsid w:val="8FCFB674"/>
    <w:rsid w:val="8FFE6EBE"/>
    <w:rsid w:val="AF9FA9BC"/>
    <w:rsid w:val="B2FFB100"/>
    <w:rsid w:val="B7EF59C9"/>
    <w:rsid w:val="B9EF4C0C"/>
    <w:rsid w:val="B9FF8653"/>
    <w:rsid w:val="BBDBC1B2"/>
    <w:rsid w:val="BE3FA04F"/>
    <w:rsid w:val="BFFB542E"/>
    <w:rsid w:val="CD7D1BA0"/>
    <w:rsid w:val="DBF735D3"/>
    <w:rsid w:val="DF3E4BCA"/>
    <w:rsid w:val="DF7BFAD4"/>
    <w:rsid w:val="DFAFB479"/>
    <w:rsid w:val="DFFDC44C"/>
    <w:rsid w:val="DFFF32B0"/>
    <w:rsid w:val="E7FFFD2C"/>
    <w:rsid w:val="F6F699A8"/>
    <w:rsid w:val="F783BE92"/>
    <w:rsid w:val="F7B3EE15"/>
    <w:rsid w:val="F9FB181B"/>
    <w:rsid w:val="FAE3D97E"/>
    <w:rsid w:val="FB5A9E6C"/>
    <w:rsid w:val="FBFBE1BF"/>
    <w:rsid w:val="FDFFE0DD"/>
    <w:rsid w:val="FEDD8938"/>
    <w:rsid w:val="FEF79DAD"/>
    <w:rsid w:val="FF5DF952"/>
    <w:rsid w:val="FF7B12A0"/>
    <w:rsid w:val="FFB3B071"/>
    <w:rsid w:val="FFF50D8D"/>
    <w:rsid w:val="FFFFB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批注框文本 字符"/>
    <w:basedOn w:val="9"/>
    <w:link w:val="4"/>
    <w:semiHidden/>
    <w:qFormat/>
    <w:uiPriority w:val="99"/>
    <w:rPr>
      <w:sz w:val="18"/>
      <w:szCs w:val="18"/>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文字 字符"/>
    <w:basedOn w:val="9"/>
    <w:link w:val="2"/>
    <w:semiHidden/>
    <w:qFormat/>
    <w:uiPriority w:val="99"/>
    <w:rPr>
      <w:kern w:val="2"/>
      <w:sz w:val="21"/>
      <w:szCs w:val="22"/>
    </w:rPr>
  </w:style>
  <w:style w:type="character" w:customStyle="1" w:styleId="15">
    <w:name w:val="批注主题 字符"/>
    <w:basedOn w:val="14"/>
    <w:link w:val="7"/>
    <w:semiHidden/>
    <w:qFormat/>
    <w:uiPriority w:val="99"/>
    <w:rPr>
      <w:b/>
      <w:bCs/>
      <w:kern w:val="2"/>
      <w:sz w:val="21"/>
      <w:szCs w:val="22"/>
    </w:rPr>
  </w:style>
  <w:style w:type="character" w:customStyle="1" w:styleId="16">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1508</Words>
  <Characters>1639</Characters>
  <Lines>10</Lines>
  <Paragraphs>2</Paragraphs>
  <TotalTime>7</TotalTime>
  <ScaleCrop>false</ScaleCrop>
  <LinksUpToDate>false</LinksUpToDate>
  <CharactersWithSpaces>1683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2022-09-23T00:19:00Z</dcterms:created>
  <dc:creator>SUS-wsy</dc:creator>
  <cp:lastModifiedBy>殷姿</cp:lastModifiedBy>
  <cp:lastPrinted>2022-11-20T05:09:00Z</cp:lastPrinted>
  <dcterms:modified xsi:type="dcterms:W3CDTF">2022-11-22T04:37:37Z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3413B44960E74FF0BE529831C2BA5E06</vt:lpwstr>
  </property>
  <property fmtid="{D5CDD505-2E9C-101B-9397-08002B2CF9AE}" pid="4" name="commondata">
    <vt:lpwstr>eyJoZGlkIjoiYWQ0MTkzMTk0ZDU2MjRhMDc2MmYwYTQ0YTAwYjQwMjYifQ==</vt:lpwstr>
  </property>
</Properties>
</file>